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CB" w:rsidRDefault="00B348CB" w:rsidP="00B348CB">
      <w:pPr>
        <w:pStyle w:val="NormalWeb"/>
      </w:pPr>
      <w:r>
        <w:rPr>
          <w:rStyle w:val="Gl"/>
        </w:rPr>
        <w:t>2024-2025 Eğitim Dönemi Yurt Kayıt Duyurusu</w:t>
      </w:r>
    </w:p>
    <w:p w:rsidR="00B348CB" w:rsidRDefault="00B348CB" w:rsidP="00B348CB">
      <w:pPr>
        <w:pStyle w:val="NormalWeb"/>
      </w:pPr>
      <w:r>
        <w:t>Değerli Öğrencilerimiz,</w:t>
      </w:r>
    </w:p>
    <w:p w:rsidR="00B348CB" w:rsidRDefault="00B348CB" w:rsidP="00B348CB">
      <w:pPr>
        <w:pStyle w:val="NormalWeb"/>
      </w:pPr>
      <w:r>
        <w:t xml:space="preserve">2024-2025 eğitim dönemi için yurt kayıt hakkı kazanan öğrencilerimizin listesi yayınlanmıştır. Yurt kayıt hakkı kazanan öğrencilerimiz, isimlerinin yanında belirtilmiş olan Yurt Müdürlüğüne aşağıdaki belgelerle birlikte yurt ücret ve sabit gider </w:t>
      </w:r>
      <w:proofErr w:type="gramStart"/>
      <w:r>
        <w:t>dekontlarını</w:t>
      </w:r>
      <w:proofErr w:type="gramEnd"/>
      <w:r>
        <w:t xml:space="preserve"> </w:t>
      </w:r>
      <w:r w:rsidR="00182621">
        <w:rPr>
          <w:rStyle w:val="Gl"/>
        </w:rPr>
        <w:t>24-27</w:t>
      </w:r>
      <w:r>
        <w:rPr>
          <w:rStyle w:val="Gl"/>
        </w:rPr>
        <w:t xml:space="preserve"> Şubat 2025</w:t>
      </w:r>
      <w:r>
        <w:t xml:space="preserve"> tarihleri arasında, mesai günlerinde saat </w:t>
      </w:r>
      <w:r>
        <w:rPr>
          <w:rStyle w:val="Gl"/>
        </w:rPr>
        <w:t>16.00</w:t>
      </w:r>
      <w:r>
        <w:t>’ya kadar teslim ederek kayıt işlemlerini gerçekleştirebilirler.</w:t>
      </w:r>
    </w:p>
    <w:p w:rsidR="00B348CB" w:rsidRDefault="00B348CB" w:rsidP="00B348CB">
      <w:pPr>
        <w:pStyle w:val="NormalWeb"/>
      </w:pPr>
      <w:r>
        <w:rPr>
          <w:rStyle w:val="Gl"/>
        </w:rPr>
        <w:t>Kayıt İşlemleri:</w:t>
      </w:r>
    </w:p>
    <w:p w:rsidR="00B348CB" w:rsidRDefault="00B348CB" w:rsidP="00B348CB">
      <w:pPr>
        <w:pStyle w:val="NormalWeb"/>
        <w:numPr>
          <w:ilvl w:val="0"/>
          <w:numId w:val="8"/>
        </w:numPr>
      </w:pPr>
      <w:r>
        <w:t xml:space="preserve">Öğrenciler kayıt işlemlerini </w:t>
      </w:r>
      <w:r>
        <w:rPr>
          <w:rStyle w:val="Gl"/>
        </w:rPr>
        <w:t>şahsen</w:t>
      </w:r>
      <w:r>
        <w:t xml:space="preserve"> veya </w:t>
      </w:r>
      <w:proofErr w:type="gramStart"/>
      <w:r>
        <w:rPr>
          <w:rStyle w:val="Gl"/>
        </w:rPr>
        <w:t>online</w:t>
      </w:r>
      <w:proofErr w:type="gramEnd"/>
      <w:r>
        <w:t xml:space="preserve"> olarak gerçekleştirebilirler.</w:t>
      </w:r>
    </w:p>
    <w:p w:rsidR="00B348CB" w:rsidRDefault="00B348CB" w:rsidP="00B348CB">
      <w:pPr>
        <w:pStyle w:val="NormalWeb"/>
        <w:numPr>
          <w:ilvl w:val="0"/>
          <w:numId w:val="8"/>
        </w:numPr>
      </w:pPr>
      <w:r>
        <w:t xml:space="preserve">Online kayıt yaptıracak öğrencilerin, istenilen belgeleri ve </w:t>
      </w:r>
      <w:proofErr w:type="gramStart"/>
      <w:r>
        <w:t>dekontları</w:t>
      </w:r>
      <w:proofErr w:type="gramEnd"/>
      <w:r>
        <w:t xml:space="preserve"> eksiksiz olarak </w:t>
      </w:r>
      <w:r>
        <w:rPr>
          <w:rStyle w:val="Gl"/>
        </w:rPr>
        <w:t>ilgili Yurt Müdürlüğü e-posta adresine</w:t>
      </w:r>
      <w:r>
        <w:t xml:space="preserve"> göndermeleri gerekmektedir.</w:t>
      </w:r>
    </w:p>
    <w:p w:rsidR="00B348CB" w:rsidRDefault="00B348CB" w:rsidP="00B348CB">
      <w:pPr>
        <w:pStyle w:val="NormalWeb"/>
        <w:numPr>
          <w:ilvl w:val="0"/>
          <w:numId w:val="8"/>
        </w:numPr>
      </w:pPr>
      <w:r>
        <w:t>Evrakları eksiksiz olarak teslim eden öğrencilerin kayıt işlemleri tamamlanacak olup, kayıt onayına dair bilgilendirme ilgili Yurt Müdürlüğü tarafından e-posta yoluyla yapılacaktır.</w:t>
      </w:r>
    </w:p>
    <w:p w:rsidR="00B348CB" w:rsidRDefault="00182621" w:rsidP="00B348CB">
      <w:pPr>
        <w:pStyle w:val="NormalWeb"/>
        <w:numPr>
          <w:ilvl w:val="0"/>
          <w:numId w:val="8"/>
        </w:numPr>
      </w:pPr>
      <w:r>
        <w:rPr>
          <w:rStyle w:val="Gl"/>
        </w:rPr>
        <w:t>27</w:t>
      </w:r>
      <w:r w:rsidR="00B348CB">
        <w:rPr>
          <w:rStyle w:val="Gl"/>
        </w:rPr>
        <w:t xml:space="preserve"> Şubat 2025 saat 16.00’ya kadar kayıt yaptırmayan öğrenciler, yurt kayıt hakkını kaybedeceklerdir.</w:t>
      </w:r>
    </w:p>
    <w:p w:rsidR="00B348CB" w:rsidRDefault="00B348CB" w:rsidP="00B348CB">
      <w:pPr>
        <w:pStyle w:val="NormalWeb"/>
      </w:pPr>
      <w:r>
        <w:rPr>
          <w:rStyle w:val="Gl"/>
        </w:rPr>
        <w:t>Geçici Yerleştirme:</w:t>
      </w:r>
    </w:p>
    <w:p w:rsidR="00B348CB" w:rsidRDefault="00B348CB" w:rsidP="00B348CB">
      <w:pPr>
        <w:pStyle w:val="NormalWeb"/>
        <w:numPr>
          <w:ilvl w:val="0"/>
          <w:numId w:val="9"/>
        </w:numPr>
      </w:pPr>
      <w:r>
        <w:t xml:space="preserve">ODTÜKENT Konukevi 1 (13. Yurt) yurduna geçici olarak yerleştirilen öğrenciler, </w:t>
      </w:r>
      <w:r>
        <w:rPr>
          <w:rStyle w:val="Gl"/>
        </w:rPr>
        <w:t>puan sırasına göre ve haftalık olarak</w:t>
      </w:r>
      <w:r>
        <w:t xml:space="preserve"> diğer yurtlara transfer edilecektir.</w:t>
      </w:r>
    </w:p>
    <w:p w:rsidR="00B348CB" w:rsidRDefault="00B348CB" w:rsidP="00B348CB">
      <w:pPr>
        <w:pStyle w:val="NormalWeb"/>
      </w:pPr>
      <w:r>
        <w:rPr>
          <w:rStyle w:val="Gl"/>
        </w:rPr>
        <w:t>Üniversite Kaydını Donduracak Öğrenciler:</w:t>
      </w:r>
    </w:p>
    <w:p w:rsidR="00B348CB" w:rsidRDefault="00B348CB" w:rsidP="00B348CB">
      <w:pPr>
        <w:pStyle w:val="NormalWeb"/>
        <w:numPr>
          <w:ilvl w:val="0"/>
          <w:numId w:val="10"/>
        </w:numPr>
      </w:pPr>
      <w:r>
        <w:t xml:space="preserve">2024-2025 eğitim döneminde üniversite kaydını donduracak öğrenciler, Öğrenci İşleri Dairesi Başkanlığından alacakları </w:t>
      </w:r>
      <w:r>
        <w:rPr>
          <w:rStyle w:val="Gl"/>
        </w:rPr>
        <w:t>kayıt dondurma belgesini</w:t>
      </w:r>
      <w:r>
        <w:t xml:space="preserve">, yurt ücret ve sabit gider </w:t>
      </w:r>
      <w:proofErr w:type="gramStart"/>
      <w:r>
        <w:t>dekontlarını</w:t>
      </w:r>
      <w:proofErr w:type="gramEnd"/>
      <w:r>
        <w:t xml:space="preserve"> </w:t>
      </w:r>
      <w:r>
        <w:rPr>
          <w:rStyle w:val="Gl"/>
        </w:rPr>
        <w:t>bir dilekçe ile ilgili Yurt Müdürlüğüne</w:t>
      </w:r>
      <w:r>
        <w:t xml:space="preserve"> teslim ederek yurt kayıt haklarını saklı tutabilirler.</w:t>
      </w:r>
    </w:p>
    <w:p w:rsidR="00B348CB" w:rsidRPr="00577783" w:rsidRDefault="00B348CB" w:rsidP="00B348CB">
      <w:pPr>
        <w:jc w:val="both"/>
        <w:rPr>
          <w:rFonts w:ascii="Times New Roman" w:hAnsi="Times New Roman" w:cs="Times New Roman"/>
          <w:b/>
          <w:sz w:val="24"/>
          <w:szCs w:val="32"/>
        </w:rPr>
      </w:pPr>
      <w:r w:rsidRPr="00577783">
        <w:rPr>
          <w:rFonts w:ascii="Times New Roman" w:hAnsi="Times New Roman" w:cs="Times New Roman"/>
          <w:b/>
          <w:sz w:val="24"/>
          <w:szCs w:val="32"/>
        </w:rPr>
        <w:t xml:space="preserve">Yurt Kayıtları İçin Gerekli Evraklar </w:t>
      </w:r>
    </w:p>
    <w:p w:rsidR="00B348CB" w:rsidRDefault="00B348CB" w:rsidP="00B348CB">
      <w:pPr>
        <w:pStyle w:val="ListeParagraf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sz w:val="24"/>
          <w:szCs w:val="28"/>
        </w:rPr>
      </w:pPr>
      <w:r w:rsidRPr="008404C7">
        <w:rPr>
          <w:rFonts w:ascii="Times New Roman" w:hAnsi="Times New Roman" w:cs="Times New Roman"/>
          <w:sz w:val="24"/>
          <w:szCs w:val="28"/>
        </w:rPr>
        <w:t xml:space="preserve">Aile gelirini gösteren belge, </w:t>
      </w:r>
    </w:p>
    <w:p w:rsidR="00B348CB" w:rsidRPr="008404C7" w:rsidRDefault="00B348CB" w:rsidP="00B348CB">
      <w:pPr>
        <w:pStyle w:val="ListeParagraf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sz w:val="24"/>
          <w:szCs w:val="28"/>
        </w:rPr>
      </w:pPr>
      <w:r w:rsidRPr="008404C7">
        <w:rPr>
          <w:rFonts w:ascii="Times New Roman" w:hAnsi="Times New Roman" w:cs="Times New Roman"/>
          <w:sz w:val="24"/>
          <w:szCs w:val="28"/>
        </w:rPr>
        <w:t>Vukuatlı nüfus kayıt örneği, ( e-devletten Anne baba bilgilerini de gösterir Aile Nüfus kayıt örneği alınacak )</w:t>
      </w:r>
    </w:p>
    <w:p w:rsidR="00B348CB" w:rsidRPr="00A612B2" w:rsidRDefault="00B348CB" w:rsidP="00B348CB">
      <w:pPr>
        <w:pStyle w:val="ListeParagraf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sz w:val="24"/>
          <w:szCs w:val="28"/>
        </w:rPr>
      </w:pPr>
      <w:r w:rsidRPr="00A612B2">
        <w:rPr>
          <w:rFonts w:ascii="Times New Roman" w:hAnsi="Times New Roman" w:cs="Times New Roman"/>
          <w:sz w:val="24"/>
          <w:szCs w:val="28"/>
        </w:rPr>
        <w:t xml:space="preserve">Yurt ücret </w:t>
      </w:r>
      <w:proofErr w:type="gramStart"/>
      <w:r w:rsidRPr="00A612B2">
        <w:rPr>
          <w:rFonts w:ascii="Times New Roman" w:hAnsi="Times New Roman" w:cs="Times New Roman"/>
          <w:sz w:val="24"/>
          <w:szCs w:val="28"/>
        </w:rPr>
        <w:t>dekontları</w:t>
      </w:r>
      <w:proofErr w:type="gramEnd"/>
      <w:r w:rsidRPr="00A612B2">
        <w:rPr>
          <w:rFonts w:ascii="Times New Roman" w:hAnsi="Times New Roman" w:cs="Times New Roman"/>
          <w:sz w:val="24"/>
          <w:szCs w:val="28"/>
        </w:rPr>
        <w:t>, ( Ödemeniz gereken yurt ücreti ve sabit gider ücretini yerleşmiş olduğunuz Yurt Müdürlüğünden öğrenebilirsiniz)</w:t>
      </w:r>
    </w:p>
    <w:p w:rsidR="00B348CB" w:rsidRPr="00A612B2" w:rsidRDefault="00B348CB" w:rsidP="00B348CB">
      <w:pPr>
        <w:pStyle w:val="ListeParagraf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sz w:val="24"/>
          <w:szCs w:val="28"/>
        </w:rPr>
      </w:pPr>
      <w:r w:rsidRPr="00A612B2">
        <w:rPr>
          <w:rFonts w:ascii="Times New Roman" w:hAnsi="Times New Roman" w:cs="Times New Roman"/>
          <w:sz w:val="24"/>
          <w:szCs w:val="28"/>
        </w:rPr>
        <w:t>5 adet vesikalık fotoğraf ( Yurda geldiğinizde fiziksel olarak verilecektir.)</w:t>
      </w:r>
    </w:p>
    <w:p w:rsidR="00B348CB" w:rsidRDefault="00B348CB" w:rsidP="00B348CB">
      <w:pPr>
        <w:pStyle w:val="NormalWeb"/>
      </w:pPr>
      <w:r>
        <w:rPr>
          <w:rStyle w:val="Gl"/>
        </w:rPr>
        <w:t>İletişim:</w:t>
      </w:r>
      <w:r>
        <w:t xml:space="preserve"> ODTÜKENT İletişim Bilgileri</w:t>
      </w:r>
      <w:r>
        <w:br/>
        <w:t>Tel: 0 312 210 65 00</w:t>
      </w:r>
      <w:r>
        <w:br/>
        <w:t>E-posta: yurt13@metu.edu.tr</w:t>
      </w:r>
      <w:r>
        <w:br/>
        <w:t xml:space="preserve">Detaylı iletişim bilgileri için: </w:t>
      </w:r>
      <w:hyperlink r:id="rId5" w:history="1">
        <w:r>
          <w:rPr>
            <w:rStyle w:val="Kpr"/>
          </w:rPr>
          <w:t>http://yurtlar.metu.edu.tr/tr/iletisim</w:t>
        </w:r>
      </w:hyperlink>
    </w:p>
    <w:p w:rsidR="00B348CB" w:rsidRDefault="00B348CB" w:rsidP="00B348CB">
      <w:pPr>
        <w:pStyle w:val="NormalWeb"/>
      </w:pPr>
      <w:r>
        <w:t>Tüm öğrencilerimize başarılar dileriz.</w:t>
      </w:r>
    </w:p>
    <w:p w:rsidR="00B348CB" w:rsidRPr="00293CBC" w:rsidRDefault="00B348CB" w:rsidP="00B348CB">
      <w:pPr>
        <w:pStyle w:val="NormalWeb"/>
        <w:ind w:left="5664"/>
        <w:rPr>
          <w:b/>
        </w:rPr>
      </w:pPr>
      <w:r w:rsidRPr="00293CBC">
        <w:rPr>
          <w:b/>
        </w:rPr>
        <w:t>YURTLAR MÜDÜRLÜĞÜ</w:t>
      </w:r>
    </w:p>
    <w:p w:rsidR="00B348CB" w:rsidRDefault="00B348CB" w:rsidP="00CF1FE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348CB" w:rsidRDefault="00B348CB" w:rsidP="00CF1FE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8269A" w:rsidRPr="0098269A" w:rsidRDefault="00CF1FEE" w:rsidP="00CF1FE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ab/>
      </w:r>
      <w:r w:rsidR="0098269A" w:rsidRPr="009826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ÖĞRENCİ</w:t>
      </w:r>
      <w:r w:rsidR="009826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YURDA </w:t>
      </w:r>
      <w:proofErr w:type="gramStart"/>
      <w:r w:rsidR="009826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YERLEŞTİRİLME </w:t>
      </w:r>
      <w:r w:rsidR="0098269A" w:rsidRPr="009826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PUAN</w:t>
      </w:r>
      <w:proofErr w:type="gramEnd"/>
      <w:r w:rsidR="0098269A" w:rsidRPr="009826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CETVELİ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98269A" w:rsidRPr="0098269A" w:rsidRDefault="0098269A" w:rsidP="0098269A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7351" w:type="dxa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1469"/>
        <w:gridCol w:w="790"/>
        <w:gridCol w:w="854"/>
        <w:gridCol w:w="387"/>
        <w:gridCol w:w="760"/>
        <w:gridCol w:w="760"/>
        <w:gridCol w:w="1724"/>
      </w:tblGrid>
      <w:tr w:rsidR="0098269A" w:rsidRPr="0098269A" w:rsidTr="004559F6">
        <w:trPr>
          <w:trHeight w:val="140"/>
        </w:trPr>
        <w:tc>
          <w:tcPr>
            <w:tcW w:w="3720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YENİ KAZANAN</w:t>
            </w:r>
          </w:p>
          <w:p w:rsidR="0098269A" w:rsidRPr="0098269A" w:rsidRDefault="0098269A" w:rsidP="00982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ERKEK ÖĞRENCİLER</w:t>
            </w:r>
          </w:p>
        </w:tc>
        <w:tc>
          <w:tcPr>
            <w:tcW w:w="3631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YENİ KAZANAN</w:t>
            </w:r>
          </w:p>
          <w:p w:rsidR="0098269A" w:rsidRPr="0098269A" w:rsidRDefault="0098269A" w:rsidP="00982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KADIN ÖĞRENCİLER</w:t>
            </w:r>
          </w:p>
        </w:tc>
      </w:tr>
      <w:tr w:rsidR="0098269A" w:rsidRPr="0098269A" w:rsidTr="00D47239">
        <w:trPr>
          <w:trHeight w:val="346"/>
        </w:trPr>
        <w:tc>
          <w:tcPr>
            <w:tcW w:w="60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Çağrı No</w:t>
            </w:r>
          </w:p>
        </w:tc>
        <w:tc>
          <w:tcPr>
            <w:tcW w:w="146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8269A" w:rsidRPr="0098269A" w:rsidRDefault="0098269A" w:rsidP="00982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Kayıt Başlama                                     Tarih - Saat</w:t>
            </w:r>
          </w:p>
        </w:tc>
        <w:tc>
          <w:tcPr>
            <w:tcW w:w="79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Tavan Puan</w:t>
            </w:r>
          </w:p>
        </w:tc>
        <w:tc>
          <w:tcPr>
            <w:tcW w:w="85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Taban Puan</w:t>
            </w:r>
          </w:p>
        </w:tc>
        <w:tc>
          <w:tcPr>
            <w:tcW w:w="38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6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Tavan Puan</w:t>
            </w:r>
          </w:p>
        </w:tc>
        <w:tc>
          <w:tcPr>
            <w:tcW w:w="76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Taban</w:t>
            </w:r>
          </w:p>
          <w:p w:rsidR="0098269A" w:rsidRPr="0098269A" w:rsidRDefault="0098269A" w:rsidP="009826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Puan</w:t>
            </w:r>
          </w:p>
        </w:tc>
        <w:tc>
          <w:tcPr>
            <w:tcW w:w="172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8269A" w:rsidRPr="0098269A" w:rsidRDefault="0098269A" w:rsidP="00982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Son Kayıt</w:t>
            </w:r>
          </w:p>
          <w:p w:rsidR="0098269A" w:rsidRPr="0098269A" w:rsidRDefault="0098269A" w:rsidP="00982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Tarih - Saat</w:t>
            </w:r>
          </w:p>
        </w:tc>
      </w:tr>
      <w:tr w:rsidR="0098269A" w:rsidRPr="0098269A" w:rsidTr="00621D8E">
        <w:trPr>
          <w:trHeight w:val="189"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CB6B38" w:rsidP="00CB6B3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</w:t>
            </w:r>
            <w:r w:rsidR="007843EA"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="00D20640">
              <w:rPr>
                <w:rFonts w:ascii="Arial" w:eastAsia="Times New Roman" w:hAnsi="Arial" w:cs="Arial"/>
                <w:sz w:val="28"/>
                <w:szCs w:val="28"/>
              </w:rPr>
              <w:t>09</w:t>
            </w:r>
            <w:r w:rsidR="00EE352D"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="007843EA">
              <w:rPr>
                <w:rFonts w:ascii="Arial" w:eastAsia="Times New Roman" w:hAnsi="Arial" w:cs="Arial"/>
                <w:sz w:val="28"/>
                <w:szCs w:val="28"/>
              </w:rPr>
              <w:t>202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4</w:t>
            </w:r>
            <w:r w:rsidR="00913D22">
              <w:rPr>
                <w:rFonts w:ascii="Arial" w:eastAsia="Times New Roman" w:hAnsi="Arial" w:cs="Arial"/>
                <w:sz w:val="28"/>
                <w:szCs w:val="28"/>
              </w:rPr>
              <w:t xml:space="preserve"> Saat:13.3</w:t>
            </w:r>
            <w:r w:rsidR="0098269A"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CB6B38" w:rsidP="005C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9826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98269A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CB6B38" w:rsidP="005C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54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269A" w:rsidRPr="0098269A" w:rsidRDefault="00CB6B38" w:rsidP="009826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</w:t>
            </w:r>
            <w:r w:rsidR="00EE352D">
              <w:rPr>
                <w:rFonts w:ascii="Arial" w:eastAsia="Times New Roman" w:hAnsi="Arial" w:cs="Arial"/>
                <w:sz w:val="28"/>
                <w:szCs w:val="28"/>
              </w:rPr>
              <w:t>.09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.2024</w:t>
            </w:r>
          </w:p>
          <w:p w:rsidR="0098269A" w:rsidRPr="0098269A" w:rsidRDefault="0098269A" w:rsidP="00A7531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 w:rsidR="00A7531C"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4274AA" w:rsidRPr="0098269A" w:rsidTr="004274AA">
        <w:trPr>
          <w:trHeight w:val="189"/>
        </w:trPr>
        <w:tc>
          <w:tcPr>
            <w:tcW w:w="607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74AA" w:rsidRPr="0098269A" w:rsidRDefault="004274AA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146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74AA" w:rsidRPr="0098269A" w:rsidRDefault="004274AA" w:rsidP="004274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23.09.2024 Saat:13.30</w:t>
            </w:r>
          </w:p>
        </w:tc>
        <w:tc>
          <w:tcPr>
            <w:tcW w:w="790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74AA" w:rsidRPr="0098269A" w:rsidRDefault="004274AA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85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74AA" w:rsidRPr="0098269A" w:rsidRDefault="004274AA" w:rsidP="00427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66</w:t>
            </w:r>
          </w:p>
        </w:tc>
        <w:tc>
          <w:tcPr>
            <w:tcW w:w="387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74AA" w:rsidRPr="0098269A" w:rsidRDefault="004274AA" w:rsidP="004274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74AA" w:rsidRPr="0098269A" w:rsidRDefault="004274AA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760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74AA" w:rsidRPr="0098269A" w:rsidRDefault="004274AA" w:rsidP="00427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49</w:t>
            </w:r>
          </w:p>
        </w:tc>
        <w:tc>
          <w:tcPr>
            <w:tcW w:w="172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74AA" w:rsidRPr="0098269A" w:rsidRDefault="004274AA" w:rsidP="004274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26.09.2024</w:t>
            </w:r>
          </w:p>
          <w:p w:rsidR="004274AA" w:rsidRPr="0098269A" w:rsidRDefault="004274AA" w:rsidP="004274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C82E02" w:rsidRPr="0098269A" w:rsidTr="00621D8E">
        <w:trPr>
          <w:trHeight w:val="189"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82E02" w:rsidRPr="0098269A" w:rsidRDefault="00C82E02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82E02" w:rsidRPr="0098269A" w:rsidRDefault="00C82E02" w:rsidP="006E24B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30.09.2024 Saat:13.30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82E02" w:rsidRPr="0098269A" w:rsidRDefault="00C82E02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77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82E02" w:rsidRPr="0098269A" w:rsidRDefault="00C82E02" w:rsidP="006E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64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82E02" w:rsidRPr="0098269A" w:rsidRDefault="00C82E02" w:rsidP="006E24B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82E02" w:rsidRPr="0098269A" w:rsidRDefault="00C82E02" w:rsidP="00C8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48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82E02" w:rsidRPr="0098269A" w:rsidRDefault="00C82E02" w:rsidP="006E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42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82E02" w:rsidRPr="0098269A" w:rsidRDefault="00C82E02" w:rsidP="006E24B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03.10.2024</w:t>
            </w:r>
          </w:p>
          <w:p w:rsidR="00C82E02" w:rsidRPr="0098269A" w:rsidRDefault="00C82E02" w:rsidP="006E24B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6A6368" w:rsidRPr="0098269A" w:rsidTr="00621D8E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6368" w:rsidRPr="0098269A" w:rsidRDefault="006A6368" w:rsidP="00E0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6368" w:rsidRPr="0098269A" w:rsidRDefault="006A6368" w:rsidP="006A636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07.10.2024 Saat:13.30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6368" w:rsidRPr="0098269A" w:rsidRDefault="006A6368" w:rsidP="00E0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6368" w:rsidRPr="0098269A" w:rsidRDefault="006A6368" w:rsidP="00E0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6368" w:rsidRPr="0098269A" w:rsidRDefault="006A6368" w:rsidP="00E034D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6368" w:rsidRPr="0098269A" w:rsidRDefault="006A6368" w:rsidP="00E0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6368" w:rsidRPr="0098269A" w:rsidRDefault="006A6368" w:rsidP="00E0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6368" w:rsidRPr="0098269A" w:rsidRDefault="006A6368" w:rsidP="00E034D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10.10.2024</w:t>
            </w:r>
          </w:p>
          <w:p w:rsidR="006A6368" w:rsidRPr="0098269A" w:rsidRDefault="006A6368" w:rsidP="00E034D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621D8E" w:rsidRPr="00621D8E" w:rsidTr="00621D8E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14.10.2024 Saat:13.30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17.10.2024</w:t>
            </w:r>
          </w:p>
          <w:p w:rsidR="00621D8E" w:rsidRPr="0098269A" w:rsidRDefault="00621D8E" w:rsidP="00B44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0D75F9" w:rsidRPr="00621D8E" w:rsidTr="00E02878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75F9" w:rsidRPr="0098269A" w:rsidRDefault="00621D8E" w:rsidP="0002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75F9" w:rsidRPr="0098269A" w:rsidRDefault="00621D8E" w:rsidP="00621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</w:t>
            </w:r>
            <w:r w:rsidR="000D75F9">
              <w:rPr>
                <w:rFonts w:ascii="Arial" w:eastAsia="Times New Roman" w:hAnsi="Arial" w:cs="Arial"/>
                <w:sz w:val="28"/>
                <w:szCs w:val="28"/>
              </w:rPr>
              <w:t>1.10.2024 Saat:13.30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75F9" w:rsidRPr="0098269A" w:rsidRDefault="00621D8E" w:rsidP="0002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75F9" w:rsidRPr="0098269A" w:rsidRDefault="00621D8E" w:rsidP="0002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75F9" w:rsidRPr="0098269A" w:rsidRDefault="000D75F9" w:rsidP="00621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75F9" w:rsidRPr="0098269A" w:rsidRDefault="00621D8E" w:rsidP="0002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75F9" w:rsidRPr="0098269A" w:rsidRDefault="00621D8E" w:rsidP="00022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75F9" w:rsidRPr="0098269A" w:rsidRDefault="00621D8E" w:rsidP="00621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</w:t>
            </w:r>
            <w:r w:rsidR="000D75F9">
              <w:rPr>
                <w:rFonts w:ascii="Arial" w:eastAsia="Times New Roman" w:hAnsi="Arial" w:cs="Arial"/>
                <w:sz w:val="28"/>
                <w:szCs w:val="28"/>
              </w:rPr>
              <w:t>.10.2024</w:t>
            </w:r>
          </w:p>
          <w:p w:rsidR="000D75F9" w:rsidRPr="0098269A" w:rsidRDefault="000D75F9" w:rsidP="00621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32772F" w:rsidRPr="00621D8E" w:rsidTr="00A35251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772F" w:rsidRPr="0098269A" w:rsidRDefault="0032772F" w:rsidP="00351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772F" w:rsidRPr="0098269A" w:rsidRDefault="0032772F" w:rsidP="0032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30.10.2024 Saat:09.00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772F" w:rsidRPr="0098269A" w:rsidRDefault="0032772F" w:rsidP="00351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772F" w:rsidRPr="0098269A" w:rsidRDefault="0032772F" w:rsidP="00351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772F" w:rsidRPr="0098269A" w:rsidRDefault="0032772F" w:rsidP="00351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772F" w:rsidRPr="0098269A" w:rsidRDefault="0032772F" w:rsidP="00351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772F" w:rsidRPr="0098269A" w:rsidRDefault="0032772F" w:rsidP="00351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2772F" w:rsidRPr="0098269A" w:rsidRDefault="0032772F" w:rsidP="00351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01.11.2024</w:t>
            </w:r>
          </w:p>
          <w:p w:rsidR="0032772F" w:rsidRPr="0098269A" w:rsidRDefault="0032772F" w:rsidP="00351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A35251" w:rsidRPr="00621D8E" w:rsidTr="00A35251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5251" w:rsidRPr="0098269A" w:rsidRDefault="00A35251" w:rsidP="006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5251" w:rsidRPr="0098269A" w:rsidRDefault="00A35251" w:rsidP="00A35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04.11.2024 Saat:13.30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5251" w:rsidRPr="0098269A" w:rsidRDefault="00A35251" w:rsidP="006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5251" w:rsidRPr="0098269A" w:rsidRDefault="00A35251" w:rsidP="006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5251" w:rsidRPr="0098269A" w:rsidRDefault="00A35251" w:rsidP="006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5251" w:rsidRPr="0098269A" w:rsidRDefault="00A35251" w:rsidP="006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5251" w:rsidRPr="0098269A" w:rsidRDefault="00A35251" w:rsidP="006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5251" w:rsidRPr="0098269A" w:rsidRDefault="00A35251" w:rsidP="006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07.11.2024</w:t>
            </w:r>
          </w:p>
          <w:p w:rsidR="00A35251" w:rsidRPr="0098269A" w:rsidRDefault="00A35251" w:rsidP="006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914DD9" w:rsidRPr="00621D8E" w:rsidTr="006E76E8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4DD9" w:rsidRPr="0098269A" w:rsidRDefault="00914DD9" w:rsidP="00D07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4DD9" w:rsidRPr="0098269A" w:rsidRDefault="00914DD9" w:rsidP="00914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11.11.2024 Saat:09.00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4DD9" w:rsidRPr="0098269A" w:rsidRDefault="00914DD9" w:rsidP="00D07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4DD9" w:rsidRPr="0098269A" w:rsidRDefault="00914DD9" w:rsidP="00D07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4DD9" w:rsidRPr="0098269A" w:rsidRDefault="00914DD9" w:rsidP="00D07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4DD9" w:rsidRPr="0098269A" w:rsidRDefault="00914DD9" w:rsidP="00D07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4DD9" w:rsidRPr="0098269A" w:rsidRDefault="00914DD9" w:rsidP="00D07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4DD9" w:rsidRPr="0098269A" w:rsidRDefault="00914DD9" w:rsidP="00D07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14.11.2024</w:t>
            </w:r>
          </w:p>
          <w:p w:rsidR="00914DD9" w:rsidRPr="0098269A" w:rsidRDefault="00914DD9" w:rsidP="00D07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0D0610" w:rsidRPr="00621D8E" w:rsidTr="000D0610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0610" w:rsidRPr="0098269A" w:rsidRDefault="000D0610" w:rsidP="00F94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0610" w:rsidRPr="0098269A" w:rsidRDefault="000D0610" w:rsidP="000D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18.11.2024 Saat:09.00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0610" w:rsidRPr="0098269A" w:rsidRDefault="00F477C8" w:rsidP="00F94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0610" w:rsidRPr="0098269A" w:rsidRDefault="00F477C8" w:rsidP="00F94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0610" w:rsidRPr="0098269A" w:rsidRDefault="000D0610" w:rsidP="00F94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0610" w:rsidRPr="0098269A" w:rsidRDefault="000D0610" w:rsidP="00F94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0610" w:rsidRPr="0098269A" w:rsidRDefault="00F477C8" w:rsidP="000D06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0610" w:rsidRPr="0098269A" w:rsidRDefault="000D0610" w:rsidP="00F94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21.11.2024</w:t>
            </w:r>
          </w:p>
          <w:p w:rsidR="000D0610" w:rsidRPr="0098269A" w:rsidRDefault="000D0610" w:rsidP="00F94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7A7B36" w:rsidRPr="00621D8E" w:rsidTr="00F04BA9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7B36" w:rsidRPr="0098269A" w:rsidRDefault="007A7B36" w:rsidP="007A7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7B36" w:rsidRPr="0098269A" w:rsidRDefault="007A7B36" w:rsidP="00F04B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25.11.2024 Saat:09.00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7B36" w:rsidRPr="0098269A" w:rsidRDefault="00BA0199" w:rsidP="00CF7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</w:t>
            </w:r>
            <w:r w:rsidR="00CF7198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7B36" w:rsidRPr="0098269A" w:rsidRDefault="00BA0199" w:rsidP="00F04B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7B36" w:rsidRPr="0098269A" w:rsidRDefault="007A7B36" w:rsidP="00F04B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7B36" w:rsidRPr="0098269A" w:rsidRDefault="00CF7198" w:rsidP="00F04B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7B36" w:rsidRPr="0098269A" w:rsidRDefault="007A7B36" w:rsidP="007A7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7B36" w:rsidRPr="0098269A" w:rsidRDefault="007A7B36" w:rsidP="00F04B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28.11.2024</w:t>
            </w:r>
          </w:p>
          <w:p w:rsidR="007A7B36" w:rsidRPr="0098269A" w:rsidRDefault="007A7B36" w:rsidP="00F04B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F871B7" w:rsidRPr="00621D8E" w:rsidTr="00B13BC8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71B7" w:rsidRPr="00B13BC8" w:rsidRDefault="00F871B7" w:rsidP="00A34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13BC8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71B7" w:rsidRPr="00B13BC8" w:rsidRDefault="00F871B7" w:rsidP="00A34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13BC8">
              <w:rPr>
                <w:rFonts w:ascii="Arial" w:eastAsia="Times New Roman" w:hAnsi="Arial" w:cs="Arial"/>
                <w:sz w:val="28"/>
                <w:szCs w:val="28"/>
              </w:rPr>
              <w:t>02.12.2024 Saat:09.00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71B7" w:rsidRPr="00B13BC8" w:rsidRDefault="004023ED" w:rsidP="00A34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13BC8">
              <w:rPr>
                <w:rFonts w:ascii="Arial" w:eastAsia="Times New Roman" w:hAnsi="Arial" w:cs="Arial"/>
                <w:sz w:val="28"/>
                <w:szCs w:val="28"/>
              </w:rPr>
              <w:t>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71B7" w:rsidRPr="00B13BC8" w:rsidRDefault="004023ED" w:rsidP="00A34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13BC8">
              <w:rPr>
                <w:rFonts w:ascii="Arial" w:eastAsia="Times New Roman" w:hAnsi="Arial" w:cs="Arial"/>
                <w:sz w:val="28"/>
                <w:szCs w:val="28"/>
              </w:rPr>
              <w:t>40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71B7" w:rsidRPr="00B13BC8" w:rsidRDefault="00F871B7" w:rsidP="00A34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71B7" w:rsidRPr="00B13BC8" w:rsidRDefault="00F871B7" w:rsidP="00A34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13BC8"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71B7" w:rsidRPr="00B13BC8" w:rsidRDefault="00F871B7" w:rsidP="00A34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13BC8"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871B7" w:rsidRPr="00B13BC8" w:rsidRDefault="00F871B7" w:rsidP="00A34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13BC8">
              <w:rPr>
                <w:rFonts w:ascii="Arial" w:eastAsia="Times New Roman" w:hAnsi="Arial" w:cs="Arial"/>
                <w:sz w:val="28"/>
                <w:szCs w:val="28"/>
              </w:rPr>
              <w:t>05.12.2024</w:t>
            </w:r>
          </w:p>
          <w:p w:rsidR="00F871B7" w:rsidRPr="0098269A" w:rsidRDefault="00F871B7" w:rsidP="00A34A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13BC8">
              <w:rPr>
                <w:rFonts w:ascii="Arial" w:eastAsia="Times New Roman" w:hAnsi="Arial" w:cs="Arial"/>
                <w:sz w:val="28"/>
                <w:szCs w:val="28"/>
              </w:rPr>
              <w:t>Saat:16.00</w:t>
            </w:r>
          </w:p>
        </w:tc>
      </w:tr>
      <w:tr w:rsidR="00CD33AB" w:rsidRPr="00621D8E" w:rsidTr="00CD33AB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33AB" w:rsidRPr="0098269A" w:rsidRDefault="00CD33AB" w:rsidP="00CD3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33AB" w:rsidRPr="0098269A" w:rsidRDefault="00CD33AB" w:rsidP="00CD3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09.12.2024 Saat:09.00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33AB" w:rsidRPr="0098269A" w:rsidRDefault="00CD33AB" w:rsidP="00DC0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33AB" w:rsidRPr="0098269A" w:rsidRDefault="00CD33AB" w:rsidP="00DC0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33AB" w:rsidRPr="0098269A" w:rsidRDefault="00CD33AB" w:rsidP="00DC0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33AB" w:rsidRPr="0098269A" w:rsidRDefault="00CD33AB" w:rsidP="00DC0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33AB" w:rsidRPr="0098269A" w:rsidRDefault="00CD33AB" w:rsidP="00DC0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33AB" w:rsidRPr="0098269A" w:rsidRDefault="00CD33AB" w:rsidP="00DC0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12.12.2024</w:t>
            </w:r>
          </w:p>
          <w:p w:rsidR="00CD33AB" w:rsidRPr="0098269A" w:rsidRDefault="00CD33AB" w:rsidP="00DC0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7A659B" w:rsidRPr="00621D8E" w:rsidTr="00B13BC8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659B" w:rsidRPr="0098269A" w:rsidRDefault="007A659B" w:rsidP="00821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="00821DFA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659B" w:rsidRPr="0098269A" w:rsidRDefault="007A659B" w:rsidP="0069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16.12.2024 Saat:09.00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659B" w:rsidRPr="0098269A" w:rsidRDefault="007A659B" w:rsidP="007A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659B" w:rsidRPr="0098269A" w:rsidRDefault="007A659B" w:rsidP="0069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659B" w:rsidRPr="0098269A" w:rsidRDefault="007A659B" w:rsidP="0069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659B" w:rsidRPr="0098269A" w:rsidRDefault="007A659B" w:rsidP="0069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659B" w:rsidRPr="0098269A" w:rsidRDefault="007A659B" w:rsidP="0069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A659B" w:rsidRPr="0098269A" w:rsidRDefault="007A659B" w:rsidP="0069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19.12.2024</w:t>
            </w:r>
          </w:p>
          <w:p w:rsidR="007A659B" w:rsidRPr="0098269A" w:rsidRDefault="007A659B" w:rsidP="0069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A136E1" w:rsidRPr="00621D8E" w:rsidTr="00A136E1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136E1" w:rsidRPr="0098269A" w:rsidRDefault="00A136E1" w:rsidP="00A13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136E1" w:rsidRPr="0098269A" w:rsidRDefault="00A136E1" w:rsidP="00A70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23.12.2024 Saat:09.00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136E1" w:rsidRPr="0098269A" w:rsidRDefault="00A136E1" w:rsidP="00A70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136E1" w:rsidRPr="0098269A" w:rsidRDefault="003D0590" w:rsidP="00A70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136E1" w:rsidRPr="0098269A" w:rsidRDefault="00A136E1" w:rsidP="00A70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136E1" w:rsidRPr="0098269A" w:rsidRDefault="00A136E1" w:rsidP="00A70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136E1" w:rsidRPr="0098269A" w:rsidRDefault="00A136E1" w:rsidP="00A70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136E1" w:rsidRPr="0098269A" w:rsidRDefault="00A136E1" w:rsidP="00A70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26.12.2024</w:t>
            </w:r>
          </w:p>
          <w:p w:rsidR="00A136E1" w:rsidRPr="0098269A" w:rsidRDefault="00A136E1" w:rsidP="00A701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8A0B86" w:rsidRPr="00621D8E" w:rsidTr="00B13BC8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A0B86" w:rsidRPr="0098269A" w:rsidRDefault="008A0B86" w:rsidP="00857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A0B86" w:rsidRPr="0098269A" w:rsidRDefault="008A0B86" w:rsidP="00857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30.12.2024 Saat:09.00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A0B86" w:rsidRPr="0098269A" w:rsidRDefault="008A0B86" w:rsidP="00857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A0B86" w:rsidRPr="0098269A" w:rsidRDefault="008A0B86" w:rsidP="00857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A0B86" w:rsidRPr="0098269A" w:rsidRDefault="008A0B86" w:rsidP="00857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A0B86" w:rsidRPr="0098269A" w:rsidRDefault="008A0B86" w:rsidP="00857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A0B86" w:rsidRPr="0098269A" w:rsidRDefault="008A0B86" w:rsidP="00857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A0B86" w:rsidRPr="0098269A" w:rsidRDefault="008A0B86" w:rsidP="00857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02.01.2025</w:t>
            </w:r>
          </w:p>
          <w:p w:rsidR="008A0B86" w:rsidRPr="0098269A" w:rsidRDefault="008A0B86" w:rsidP="00857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6D5C33" w:rsidRPr="00621D8E" w:rsidTr="00B13BC8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D5C33" w:rsidRPr="0098269A" w:rsidRDefault="006D5C33" w:rsidP="00DE4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D5C33" w:rsidRPr="0098269A" w:rsidRDefault="006D5C33" w:rsidP="00DE4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06.01.2025 Saat:09.00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D5C33" w:rsidRPr="0098269A" w:rsidRDefault="006D5C33" w:rsidP="00DE4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D5C33" w:rsidRPr="0098269A" w:rsidRDefault="006D5C33" w:rsidP="00DE4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D5C33" w:rsidRPr="0098269A" w:rsidRDefault="006D5C33" w:rsidP="00DE4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D5C33" w:rsidRPr="0098269A" w:rsidRDefault="006D5C33" w:rsidP="00DE4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D5C33" w:rsidRPr="0098269A" w:rsidRDefault="006D5C33" w:rsidP="00DE4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D5C33" w:rsidRPr="0098269A" w:rsidRDefault="006D5C33" w:rsidP="00DE4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09.01.2025</w:t>
            </w:r>
          </w:p>
          <w:p w:rsidR="006D5C33" w:rsidRPr="0098269A" w:rsidRDefault="006D5C33" w:rsidP="00DE42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B13BC8" w:rsidRPr="00621D8E" w:rsidTr="00B13BC8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13BC8" w:rsidRPr="0098269A" w:rsidRDefault="00B13BC8" w:rsidP="00D2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13BC8" w:rsidRPr="0098269A" w:rsidRDefault="00B13BC8" w:rsidP="00D2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13.01.2025 Saat:09.00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13BC8" w:rsidRPr="0098269A" w:rsidRDefault="00B13BC8" w:rsidP="00D2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13BC8" w:rsidRPr="0098269A" w:rsidRDefault="00123A22" w:rsidP="00D2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13BC8" w:rsidRPr="0098269A" w:rsidRDefault="00B13BC8" w:rsidP="00D2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13BC8" w:rsidRPr="0098269A" w:rsidRDefault="00B13BC8" w:rsidP="00D2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13BC8" w:rsidRPr="0098269A" w:rsidRDefault="00B13BC8" w:rsidP="00D2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13BC8" w:rsidRPr="0098269A" w:rsidRDefault="00B13BC8" w:rsidP="00D2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16.01.2025</w:t>
            </w:r>
          </w:p>
          <w:p w:rsidR="00B13BC8" w:rsidRPr="0098269A" w:rsidRDefault="00B13BC8" w:rsidP="00D27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123A22" w:rsidRPr="00621D8E" w:rsidTr="004A459B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23A22" w:rsidRPr="0098269A" w:rsidRDefault="00123A22" w:rsidP="00123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23A22" w:rsidRPr="0098269A" w:rsidRDefault="00123A22" w:rsidP="00465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20.01.2025 Saat:09.00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23A22" w:rsidRPr="0098269A" w:rsidRDefault="00123A22" w:rsidP="00123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23A22" w:rsidRPr="0098269A" w:rsidRDefault="00123A22" w:rsidP="00465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23A22" w:rsidRPr="0098269A" w:rsidRDefault="00123A22" w:rsidP="00465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23A22" w:rsidRPr="0098269A" w:rsidRDefault="00123A22" w:rsidP="00465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23A22" w:rsidRPr="0098269A" w:rsidRDefault="00123A22" w:rsidP="00465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23A22" w:rsidRPr="0098269A" w:rsidRDefault="008E2482" w:rsidP="00465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23</w:t>
            </w:r>
            <w:r w:rsidR="00123A22">
              <w:rPr>
                <w:rFonts w:ascii="Arial" w:eastAsia="Times New Roman" w:hAnsi="Arial" w:cs="Arial"/>
                <w:sz w:val="28"/>
                <w:szCs w:val="28"/>
              </w:rPr>
              <w:t>.01.2025</w:t>
            </w:r>
          </w:p>
          <w:p w:rsidR="00123A22" w:rsidRPr="0098269A" w:rsidRDefault="00123A22" w:rsidP="00465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B348CB" w:rsidRPr="00621D8E" w:rsidTr="004A459B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348CB" w:rsidRPr="0098269A" w:rsidRDefault="00B348CB" w:rsidP="00B34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348CB" w:rsidRPr="0098269A" w:rsidRDefault="00B348CB" w:rsidP="00B34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18.02.2025 Saat:09.00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348CB" w:rsidRPr="0098269A" w:rsidRDefault="00B348CB" w:rsidP="00B34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348CB" w:rsidRPr="0098269A" w:rsidRDefault="00B348CB" w:rsidP="00B34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348CB" w:rsidRPr="0098269A" w:rsidRDefault="00B348CB" w:rsidP="00B34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348CB" w:rsidRPr="0098269A" w:rsidRDefault="00B348CB" w:rsidP="00B34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348CB" w:rsidRPr="0098269A" w:rsidRDefault="00B348CB" w:rsidP="00B34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348CB" w:rsidRPr="0098269A" w:rsidRDefault="00B348CB" w:rsidP="00B34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21.02.2025</w:t>
            </w:r>
          </w:p>
          <w:p w:rsidR="00B348CB" w:rsidRPr="0098269A" w:rsidRDefault="00B348CB" w:rsidP="00B34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182621" w:rsidRPr="00621D8E" w:rsidTr="004A459B">
        <w:trPr>
          <w:trHeight w:val="18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82621" w:rsidRDefault="00182621" w:rsidP="00182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82621" w:rsidRPr="0098269A" w:rsidRDefault="00182621" w:rsidP="00182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24.02.2025 Saat:09.00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82621" w:rsidRPr="0098269A" w:rsidRDefault="00233D2C" w:rsidP="00182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82621" w:rsidRPr="0098269A" w:rsidRDefault="00233D2C" w:rsidP="00182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82621" w:rsidRPr="0098269A" w:rsidRDefault="00182621" w:rsidP="00182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82621" w:rsidRPr="0098269A" w:rsidRDefault="00182621" w:rsidP="00182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82621" w:rsidRPr="0098269A" w:rsidRDefault="00182621" w:rsidP="00182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82621" w:rsidRPr="0098269A" w:rsidRDefault="00182621" w:rsidP="00182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27.02.2025</w:t>
            </w:r>
          </w:p>
          <w:p w:rsidR="00182621" w:rsidRPr="0098269A" w:rsidRDefault="00182621" w:rsidP="00182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</w:tbl>
    <w:p w:rsidR="0032772F" w:rsidRDefault="0032772F" w:rsidP="00454CE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348CB" w:rsidRPr="00F8043F" w:rsidRDefault="00B348CB" w:rsidP="00B348CB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:rsidR="00B348CB" w:rsidRPr="0068168C" w:rsidRDefault="00B348CB" w:rsidP="00B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0CBB">
        <w:rPr>
          <w:rFonts w:ascii="Times New Roman" w:hAnsi="Times New Roman" w:cs="Times New Roman"/>
          <w:sz w:val="28"/>
          <w:szCs w:val="28"/>
        </w:rPr>
        <w:t>*Yatırılacak hesap numaraları aşağıda belirtilmiştir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8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5698"/>
      </w:tblGrid>
      <w:tr w:rsidR="00B348CB" w:rsidRPr="004C1D68" w:rsidTr="006E5633">
        <w:trPr>
          <w:trHeight w:val="51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8CB" w:rsidRPr="004C1D68" w:rsidRDefault="00B348CB" w:rsidP="006E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8CB" w:rsidRPr="004C1D68" w:rsidRDefault="00B348CB" w:rsidP="006E5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8CB" w:rsidRPr="004C1D68" w:rsidRDefault="00B348CB" w:rsidP="006E563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YURT </w:t>
            </w:r>
            <w:proofErr w:type="gramStart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ÜCRETİ  VE</w:t>
            </w:r>
            <w:proofErr w:type="gramEnd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SABİT GİDER HESAP NO  </w:t>
            </w:r>
          </w:p>
        </w:tc>
      </w:tr>
      <w:tr w:rsidR="00B348CB" w:rsidRPr="004C1D68" w:rsidTr="006E5633">
        <w:trPr>
          <w:trHeight w:val="51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8CB" w:rsidRPr="004C1D68" w:rsidRDefault="00B348CB" w:rsidP="006E563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İŞ BANKASI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48CB" w:rsidRPr="004C1D68" w:rsidRDefault="00B348CB" w:rsidP="006E563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48CB" w:rsidRPr="004C1D68" w:rsidRDefault="00B348CB" w:rsidP="006E563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TR780006400000142290946495</w:t>
            </w:r>
          </w:p>
        </w:tc>
      </w:tr>
      <w:tr w:rsidR="00B348CB" w:rsidRPr="004C1D68" w:rsidTr="006E5633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8CB" w:rsidRPr="004C1D68" w:rsidRDefault="00B348CB" w:rsidP="006E563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ZİRAAT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48CB" w:rsidRPr="004C1D68" w:rsidRDefault="00B348CB" w:rsidP="006E563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48CB" w:rsidRPr="004C1D68" w:rsidRDefault="00B348CB" w:rsidP="006E563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TR260001001537089817495001</w:t>
            </w:r>
          </w:p>
        </w:tc>
      </w:tr>
      <w:tr w:rsidR="00B348CB" w:rsidRPr="004C1D68" w:rsidTr="006E5633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48CB" w:rsidRPr="004C1D68" w:rsidRDefault="00B348CB" w:rsidP="006E5633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VAKIFLAR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48CB" w:rsidRPr="004C1D68" w:rsidRDefault="00B348CB" w:rsidP="006E563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48CB" w:rsidRPr="004C1D68" w:rsidRDefault="00B348CB" w:rsidP="006E563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TR040001500158007286310943</w:t>
            </w:r>
          </w:p>
        </w:tc>
      </w:tr>
    </w:tbl>
    <w:p w:rsidR="00B348CB" w:rsidRDefault="00B348CB" w:rsidP="00B348CB">
      <w:pPr>
        <w:rPr>
          <w:sz w:val="28"/>
          <w:szCs w:val="28"/>
        </w:rPr>
      </w:pPr>
    </w:p>
    <w:p w:rsidR="00B348CB" w:rsidRDefault="00B348CB" w:rsidP="00B348CB">
      <w:pPr>
        <w:rPr>
          <w:rFonts w:ascii="Arial" w:hAnsi="Arial" w:cs="Arial"/>
          <w:b/>
          <w:color w:val="000000"/>
          <w:shd w:val="clear" w:color="auto" w:fill="FFFFFF"/>
        </w:rPr>
      </w:pPr>
      <w:r w:rsidRPr="00F87B5F">
        <w:rPr>
          <w:rFonts w:ascii="Arial" w:hAnsi="Arial" w:cs="Arial"/>
          <w:b/>
          <w:color w:val="000000"/>
          <w:shd w:val="clear" w:color="auto" w:fill="FFFFFF"/>
        </w:rPr>
        <w:t xml:space="preserve">Havale için Hesap Adı: </w:t>
      </w:r>
      <w:proofErr w:type="spellStart"/>
      <w:r w:rsidRPr="00F87B5F">
        <w:rPr>
          <w:rFonts w:ascii="Arial" w:hAnsi="Arial" w:cs="Arial"/>
          <w:b/>
          <w:color w:val="000000"/>
          <w:shd w:val="clear" w:color="auto" w:fill="FFFFFF"/>
        </w:rPr>
        <w:t>Odtü</w:t>
      </w:r>
      <w:proofErr w:type="spellEnd"/>
      <w:r w:rsidRPr="00F87B5F">
        <w:rPr>
          <w:rFonts w:ascii="Arial" w:hAnsi="Arial" w:cs="Arial"/>
          <w:b/>
          <w:color w:val="000000"/>
          <w:shd w:val="clear" w:color="auto" w:fill="FFFFFF"/>
        </w:rPr>
        <w:t xml:space="preserve"> Strateji Geliştirme Daire Başkanlığı</w:t>
      </w:r>
    </w:p>
    <w:p w:rsidR="00B348CB" w:rsidRPr="001B6A1A" w:rsidRDefault="00B348CB" w:rsidP="00B348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TÜM ÖĞRENCİLER İÇİN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B348CB" w:rsidRPr="001B6A1A" w:rsidTr="006E5633">
        <w:tc>
          <w:tcPr>
            <w:tcW w:w="4815" w:type="dxa"/>
          </w:tcPr>
          <w:p w:rsidR="00B348CB" w:rsidRPr="001B6A1A" w:rsidRDefault="00B348CB" w:rsidP="006E5633">
            <w:pPr>
              <w:jc w:val="both"/>
              <w:rPr>
                <w:rFonts w:ascii="Arial TUR" w:hAnsi="Arial TUR" w:cs="Arial TUR"/>
                <w:b/>
              </w:rPr>
            </w:pPr>
            <w:r w:rsidRPr="001B6A1A">
              <w:rPr>
                <w:rFonts w:ascii="Arial TUR" w:hAnsi="Arial TUR" w:cs="Arial TUR"/>
                <w:b/>
              </w:rPr>
              <w:t xml:space="preserve">SABİT GİDER ÜCRETİ </w:t>
            </w:r>
          </w:p>
        </w:tc>
        <w:tc>
          <w:tcPr>
            <w:tcW w:w="4247" w:type="dxa"/>
          </w:tcPr>
          <w:p w:rsidR="00B348CB" w:rsidRPr="001B6A1A" w:rsidRDefault="00B348CB" w:rsidP="006E56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1.500,00 ₺ </w:t>
            </w:r>
          </w:p>
        </w:tc>
      </w:tr>
      <w:tr w:rsidR="00B348CB" w:rsidRPr="001B6A1A" w:rsidTr="006E5633">
        <w:tc>
          <w:tcPr>
            <w:tcW w:w="4815" w:type="dxa"/>
          </w:tcPr>
          <w:p w:rsidR="00B348CB" w:rsidRPr="001B6A1A" w:rsidRDefault="00B348CB" w:rsidP="006E5633">
            <w:pPr>
              <w:jc w:val="both"/>
              <w:rPr>
                <w:rFonts w:ascii="Arial TUR" w:hAnsi="Arial TUR" w:cs="Arial TUR"/>
                <w:b/>
              </w:rPr>
            </w:pPr>
            <w:r>
              <w:rPr>
                <w:rFonts w:ascii="Arial TUR" w:hAnsi="Arial TUR" w:cs="Arial TUR"/>
                <w:b/>
              </w:rPr>
              <w:t>ODTÜ KENT YURT</w:t>
            </w:r>
            <w:r w:rsidRPr="001B6A1A">
              <w:rPr>
                <w:rFonts w:ascii="Arial TUR" w:hAnsi="Arial TUR" w:cs="Arial TUR"/>
                <w:b/>
              </w:rPr>
              <w:t xml:space="preserve"> ÜCRETİ</w:t>
            </w:r>
            <w:r>
              <w:rPr>
                <w:rFonts w:ascii="Arial TUR" w:hAnsi="Arial TUR" w:cs="Arial TUR"/>
                <w:b/>
              </w:rPr>
              <w:t xml:space="preserve"> ( </w:t>
            </w:r>
            <w:r w:rsidR="002252EF">
              <w:rPr>
                <w:rFonts w:ascii="Arial TUR" w:hAnsi="Arial TUR" w:cs="Arial TUR"/>
                <w:b/>
              </w:rPr>
              <w:t>35</w:t>
            </w:r>
            <w:r>
              <w:rPr>
                <w:rFonts w:ascii="Arial TUR" w:hAnsi="Arial TUR" w:cs="Arial TUR"/>
                <w:b/>
              </w:rPr>
              <w:t xml:space="preserve"> GÜNLÜK )</w:t>
            </w:r>
          </w:p>
        </w:tc>
        <w:tc>
          <w:tcPr>
            <w:tcW w:w="4247" w:type="dxa"/>
          </w:tcPr>
          <w:p w:rsidR="00B348CB" w:rsidRPr="001B6A1A" w:rsidRDefault="002252EF" w:rsidP="003D44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1957</w:t>
            </w:r>
            <w:r w:rsidR="00B348CB">
              <w:rPr>
                <w:rFonts w:ascii="Arial" w:hAnsi="Arial" w:cs="Arial"/>
              </w:rPr>
              <w:t>₺</w:t>
            </w:r>
          </w:p>
        </w:tc>
      </w:tr>
    </w:tbl>
    <w:p w:rsidR="00B348CB" w:rsidRDefault="00B348CB" w:rsidP="00B348CB">
      <w:pPr>
        <w:rPr>
          <w:b/>
          <w:sz w:val="36"/>
          <w:szCs w:val="36"/>
        </w:rPr>
      </w:pPr>
    </w:p>
    <w:p w:rsidR="00CD3AD2" w:rsidRDefault="00CD3AD2" w:rsidP="00454CE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D3AD2" w:rsidRDefault="00CD3AD2" w:rsidP="00454CE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2772F" w:rsidRDefault="00327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32772F" w:rsidSect="00D265B5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3B85"/>
    <w:multiLevelType w:val="hybridMultilevel"/>
    <w:tmpl w:val="E5FA372C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1C11"/>
    <w:multiLevelType w:val="hybridMultilevel"/>
    <w:tmpl w:val="713CA752"/>
    <w:lvl w:ilvl="0" w:tplc="303E0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3225B"/>
    <w:multiLevelType w:val="multilevel"/>
    <w:tmpl w:val="6764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11976"/>
    <w:multiLevelType w:val="hybridMultilevel"/>
    <w:tmpl w:val="0C4630E2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A7DCD"/>
    <w:multiLevelType w:val="multilevel"/>
    <w:tmpl w:val="0304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2374D"/>
    <w:multiLevelType w:val="multilevel"/>
    <w:tmpl w:val="7E72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C7850"/>
    <w:multiLevelType w:val="hybridMultilevel"/>
    <w:tmpl w:val="3ED85CEE"/>
    <w:lvl w:ilvl="0" w:tplc="87C064CC">
      <w:start w:val="1"/>
      <w:numFmt w:val="decimal"/>
      <w:lvlText w:val="%1-"/>
      <w:lvlJc w:val="left"/>
      <w:pPr>
        <w:ind w:left="480" w:hanging="360"/>
      </w:pPr>
      <w:rPr>
        <w:rFonts w:ascii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669073BA"/>
    <w:multiLevelType w:val="hybridMultilevel"/>
    <w:tmpl w:val="160E8486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A7C2B"/>
    <w:multiLevelType w:val="hybridMultilevel"/>
    <w:tmpl w:val="F0DA695E"/>
    <w:lvl w:ilvl="0" w:tplc="09320E80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50B92"/>
    <w:multiLevelType w:val="hybridMultilevel"/>
    <w:tmpl w:val="0B063610"/>
    <w:lvl w:ilvl="0" w:tplc="268058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ED"/>
    <w:rsid w:val="000932B1"/>
    <w:rsid w:val="000938E9"/>
    <w:rsid w:val="000B5CB3"/>
    <w:rsid w:val="000C25C4"/>
    <w:rsid w:val="000C63D5"/>
    <w:rsid w:val="000D0610"/>
    <w:rsid w:val="000D75F9"/>
    <w:rsid w:val="00123A22"/>
    <w:rsid w:val="00135994"/>
    <w:rsid w:val="00144972"/>
    <w:rsid w:val="00171110"/>
    <w:rsid w:val="00182621"/>
    <w:rsid w:val="00185A10"/>
    <w:rsid w:val="0019749F"/>
    <w:rsid w:val="001B6A1A"/>
    <w:rsid w:val="001D45F7"/>
    <w:rsid w:val="001F2F38"/>
    <w:rsid w:val="002001B4"/>
    <w:rsid w:val="002252EF"/>
    <w:rsid w:val="00225AE5"/>
    <w:rsid w:val="00227B48"/>
    <w:rsid w:val="00233D2C"/>
    <w:rsid w:val="0024079D"/>
    <w:rsid w:val="0024480F"/>
    <w:rsid w:val="00253589"/>
    <w:rsid w:val="00266B36"/>
    <w:rsid w:val="002717AA"/>
    <w:rsid w:val="0027655F"/>
    <w:rsid w:val="002E7F97"/>
    <w:rsid w:val="002F13DB"/>
    <w:rsid w:val="003021F8"/>
    <w:rsid w:val="0032772F"/>
    <w:rsid w:val="00381AC0"/>
    <w:rsid w:val="003A0954"/>
    <w:rsid w:val="003D0590"/>
    <w:rsid w:val="003D44ED"/>
    <w:rsid w:val="003E4428"/>
    <w:rsid w:val="003E7087"/>
    <w:rsid w:val="004023ED"/>
    <w:rsid w:val="00403427"/>
    <w:rsid w:val="00417C3F"/>
    <w:rsid w:val="004274AA"/>
    <w:rsid w:val="00430CBB"/>
    <w:rsid w:val="00432914"/>
    <w:rsid w:val="00454CED"/>
    <w:rsid w:val="004559F6"/>
    <w:rsid w:val="00482EC0"/>
    <w:rsid w:val="004A459B"/>
    <w:rsid w:val="004C1D68"/>
    <w:rsid w:val="00524C5B"/>
    <w:rsid w:val="0059198D"/>
    <w:rsid w:val="005A7441"/>
    <w:rsid w:val="005B0E69"/>
    <w:rsid w:val="005C6A25"/>
    <w:rsid w:val="005D6A62"/>
    <w:rsid w:val="005F25F5"/>
    <w:rsid w:val="0061111C"/>
    <w:rsid w:val="00621D8E"/>
    <w:rsid w:val="0064173A"/>
    <w:rsid w:val="0068168C"/>
    <w:rsid w:val="006A6368"/>
    <w:rsid w:val="006B0EFB"/>
    <w:rsid w:val="006B5AD0"/>
    <w:rsid w:val="006D207F"/>
    <w:rsid w:val="006D5C33"/>
    <w:rsid w:val="006E079B"/>
    <w:rsid w:val="006E5C25"/>
    <w:rsid w:val="006E76E8"/>
    <w:rsid w:val="006E774F"/>
    <w:rsid w:val="006F058D"/>
    <w:rsid w:val="00703F2C"/>
    <w:rsid w:val="0073361C"/>
    <w:rsid w:val="007355CF"/>
    <w:rsid w:val="007469AB"/>
    <w:rsid w:val="00767598"/>
    <w:rsid w:val="007832A4"/>
    <w:rsid w:val="00783B8B"/>
    <w:rsid w:val="007843EA"/>
    <w:rsid w:val="00784A69"/>
    <w:rsid w:val="007A395F"/>
    <w:rsid w:val="007A659B"/>
    <w:rsid w:val="007A7B36"/>
    <w:rsid w:val="007B24CF"/>
    <w:rsid w:val="007B4A0E"/>
    <w:rsid w:val="007F0893"/>
    <w:rsid w:val="00800C5A"/>
    <w:rsid w:val="00821DFA"/>
    <w:rsid w:val="00836793"/>
    <w:rsid w:val="008402E1"/>
    <w:rsid w:val="008646FC"/>
    <w:rsid w:val="008A0B86"/>
    <w:rsid w:val="008A3A56"/>
    <w:rsid w:val="008A7D3A"/>
    <w:rsid w:val="008C2D83"/>
    <w:rsid w:val="008E2482"/>
    <w:rsid w:val="00907E3D"/>
    <w:rsid w:val="00913D22"/>
    <w:rsid w:val="00914DD9"/>
    <w:rsid w:val="00917CEA"/>
    <w:rsid w:val="009279D5"/>
    <w:rsid w:val="00952AA3"/>
    <w:rsid w:val="009620F8"/>
    <w:rsid w:val="0098269A"/>
    <w:rsid w:val="0099061A"/>
    <w:rsid w:val="009E1736"/>
    <w:rsid w:val="00A136E1"/>
    <w:rsid w:val="00A35251"/>
    <w:rsid w:val="00A547A0"/>
    <w:rsid w:val="00A7531C"/>
    <w:rsid w:val="00A925BA"/>
    <w:rsid w:val="00AC1325"/>
    <w:rsid w:val="00AF2731"/>
    <w:rsid w:val="00B118BD"/>
    <w:rsid w:val="00B13BC8"/>
    <w:rsid w:val="00B20AA2"/>
    <w:rsid w:val="00B348CB"/>
    <w:rsid w:val="00B40781"/>
    <w:rsid w:val="00B62AF0"/>
    <w:rsid w:val="00B6710A"/>
    <w:rsid w:val="00B76A54"/>
    <w:rsid w:val="00B811E6"/>
    <w:rsid w:val="00B8343B"/>
    <w:rsid w:val="00B8794D"/>
    <w:rsid w:val="00BA0199"/>
    <w:rsid w:val="00BD716F"/>
    <w:rsid w:val="00BE4995"/>
    <w:rsid w:val="00BF4C22"/>
    <w:rsid w:val="00C06623"/>
    <w:rsid w:val="00C326E0"/>
    <w:rsid w:val="00C47A54"/>
    <w:rsid w:val="00C809EA"/>
    <w:rsid w:val="00C82E02"/>
    <w:rsid w:val="00CB6B38"/>
    <w:rsid w:val="00CD33AB"/>
    <w:rsid w:val="00CD3AD2"/>
    <w:rsid w:val="00CF1FEE"/>
    <w:rsid w:val="00CF69B6"/>
    <w:rsid w:val="00CF7198"/>
    <w:rsid w:val="00D06BC5"/>
    <w:rsid w:val="00D11B20"/>
    <w:rsid w:val="00D16CF7"/>
    <w:rsid w:val="00D20640"/>
    <w:rsid w:val="00D265B5"/>
    <w:rsid w:val="00D47239"/>
    <w:rsid w:val="00D52DE5"/>
    <w:rsid w:val="00D5549B"/>
    <w:rsid w:val="00D70793"/>
    <w:rsid w:val="00DA47E5"/>
    <w:rsid w:val="00DF7997"/>
    <w:rsid w:val="00E02878"/>
    <w:rsid w:val="00E53EE8"/>
    <w:rsid w:val="00E85015"/>
    <w:rsid w:val="00EB2876"/>
    <w:rsid w:val="00EC2339"/>
    <w:rsid w:val="00ED37C4"/>
    <w:rsid w:val="00EE16AF"/>
    <w:rsid w:val="00EE352D"/>
    <w:rsid w:val="00EE71F2"/>
    <w:rsid w:val="00EF0AF9"/>
    <w:rsid w:val="00F21DD7"/>
    <w:rsid w:val="00F23C7F"/>
    <w:rsid w:val="00F477C8"/>
    <w:rsid w:val="00F5119A"/>
    <w:rsid w:val="00F72A00"/>
    <w:rsid w:val="00F72CD6"/>
    <w:rsid w:val="00F77751"/>
    <w:rsid w:val="00F8043F"/>
    <w:rsid w:val="00F871B7"/>
    <w:rsid w:val="00F8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396C"/>
  <w15:chartTrackingRefBased/>
  <w15:docId w15:val="{1D02E324-0A9D-4755-AFFE-D8CF8B77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A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4C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E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08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0AF9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06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34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urtlar.metu.edu.tr/tr/iletis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2023-09-14T11:46:00Z</cp:lastPrinted>
  <dcterms:created xsi:type="dcterms:W3CDTF">2024-08-21T06:25:00Z</dcterms:created>
  <dcterms:modified xsi:type="dcterms:W3CDTF">2025-02-21T13:44:00Z</dcterms:modified>
</cp:coreProperties>
</file>