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3E8" w:rsidRPr="00B143E8" w:rsidRDefault="00B143E8" w:rsidP="00B143E8">
      <w:pPr>
        <w:spacing w:after="0"/>
        <w:rPr>
          <w:rFonts w:ascii="Segoe UI Symbol" w:hAnsi="Segoe UI Symbol" w:cs="Segoe UI Symbol"/>
          <w:b/>
          <w:sz w:val="28"/>
        </w:rPr>
      </w:pPr>
      <w:r w:rsidRPr="00B143E8">
        <w:rPr>
          <w:rFonts w:ascii="Segoe UI Symbol" w:hAnsi="Segoe UI Symbol" w:cs="Segoe UI Symbol"/>
          <w:b/>
          <w:sz w:val="28"/>
        </w:rPr>
        <w:t>🎓 Registration Announcement for Students Eligible for Dormitory Registration for the 2025-2026 Academic Year</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The list of students eligible for dormitory accommodation has been published.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To access the list and get detailed information: http://yurtlar.metu.edu.tr/tr/iletisim</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Dates:</w:t>
      </w:r>
    </w:p>
    <w:p w:rsidR="009B3A07" w:rsidRDefault="00E02A14" w:rsidP="00B143E8">
      <w:pPr>
        <w:spacing w:after="0"/>
        <w:rPr>
          <w:rFonts w:ascii="Segoe UI Symbol" w:hAnsi="Segoe UI Symbol" w:cs="Segoe UI Symbol"/>
        </w:rPr>
      </w:pPr>
      <w:r>
        <w:rPr>
          <w:rFonts w:ascii="Segoe UI Symbol" w:hAnsi="Segoe UI Symbol" w:cs="Segoe UI Symbol"/>
        </w:rPr>
        <w:t>06-09 A</w:t>
      </w:r>
      <w:r>
        <w:rPr>
          <w:rFonts w:ascii="Calibri" w:hAnsi="Calibri" w:cs="Calibri"/>
        </w:rPr>
        <w:t>pril</w:t>
      </w:r>
      <w:bookmarkStart w:id="0" w:name="_GoBack"/>
      <w:bookmarkEnd w:id="0"/>
      <w:r w:rsidR="008665E5">
        <w:rPr>
          <w:rFonts w:ascii="Segoe UI Symbol" w:hAnsi="Segoe UI Symbol" w:cs="Segoe UI Symbol"/>
        </w:rPr>
        <w:t xml:space="preserve"> </w:t>
      </w:r>
      <w:r w:rsidR="005F677C">
        <w:rPr>
          <w:rFonts w:ascii="Segoe UI Symbol" w:hAnsi="Segoe UI Symbol" w:cs="Segoe UI Symbol"/>
        </w:rPr>
        <w:t>2026</w:t>
      </w:r>
      <w:r w:rsidR="00B143E8" w:rsidRPr="00B143E8">
        <w:rPr>
          <w:rFonts w:ascii="Segoe UI Symbol" w:hAnsi="Segoe UI Symbol" w:cs="Segoe UI Symbol"/>
        </w:rPr>
        <w:t xml:space="preserve"> (</w:t>
      </w:r>
      <w:r w:rsidR="00F41E7B" w:rsidRPr="00F41E7B">
        <w:rPr>
          <w:rFonts w:ascii="Segoe UI Symbol" w:hAnsi="Segoe UI Symbol" w:cs="Segoe UI Symbol"/>
        </w:rPr>
        <w:t>Thursday</w:t>
      </w:r>
      <w:r w:rsidR="00B143E8" w:rsidRPr="00B143E8">
        <w:rPr>
          <w:rFonts w:ascii="Segoe UI Symbol" w:hAnsi="Segoe UI Symbol" w:cs="Segoe UI Symbol"/>
        </w:rPr>
        <w:t xml:space="preserve">) by </w:t>
      </w:r>
      <w:r w:rsidR="009B3A07">
        <w:rPr>
          <w:rFonts w:ascii="Segoe UI Symbol" w:hAnsi="Segoe UI Symbol" w:cs="Segoe UI Symbol"/>
        </w:rPr>
        <w:t xml:space="preserve"> 13:30</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who do not register by this date will lose their registration rights.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Registration Methods: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Online (by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Your registration is complete once you submit all required documents and receipts. The dormitory directorate will contact you via email.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In-Person Application (Submitted to the Dormitory Directorate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You can apply directly with the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Required Documents: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1. Dormitory fee and fixed expense receipt</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You can obtain fee information from the dormitory management where you are placed.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2. 5 passport-sized photographs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o To be physically submitted upon arrival.</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Suspending Registration:</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A registration suspension document must be obtained from the Student Affairs Office.</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If this document, along with the petition and receipts, is submitted to the relevant dormitory management, the right to housing is reserved.</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________________________________________</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 Students Temporarily Placed in Dormitories</w:t>
      </w: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Due to renovations in some of our dormitories, students temporarily placed in the dormitories listed below and the central guesthouse will be transferred to their permanent residences as soon as space becomes available, effective September 23, 2025.</w:t>
      </w:r>
    </w:p>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r w:rsidRPr="00B143E8">
        <w:rPr>
          <w:rFonts w:ascii="Segoe UI Symbol" w:hAnsi="Segoe UI Symbol" w:cs="Segoe UI Symbol"/>
        </w:rPr>
        <w:t>Students temporarily placed in dormitories can submit a petition to the Dormitories Management if they do not accept this placement. In this case, our students will retain their right to register in the dormitories where they will be permanently settled, and they will be notified of their registration process when space becomes available in those dormitories.</w:t>
      </w:r>
    </w:p>
    <w:p w:rsidR="00B143E8" w:rsidRDefault="00B143E8" w:rsidP="00B143E8">
      <w:pPr>
        <w:spacing w:after="0"/>
        <w:rPr>
          <w:rFonts w:ascii="Segoe UI Symbol" w:hAnsi="Segoe UI Symbol" w:cs="Segoe UI Symbol"/>
        </w:rPr>
      </w:pPr>
      <w:r w:rsidRPr="00B143E8">
        <w:rPr>
          <w:rFonts w:ascii="Segoe UI Symbol" w:hAnsi="Segoe UI Symbol" w:cs="Segoe UI Symbol"/>
        </w:rPr>
        <w:lastRenderedPageBreak/>
        <w:t>Registering students can register in person or online by contacting the relevant dormitories using the contact information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r w:rsidRPr="00B143E8">
        <w:rPr>
          <w:rFonts w:ascii="Segoe UI Symbol" w:hAnsi="Segoe UI Symbol" w:cs="Segoe UI Symbol"/>
        </w:rPr>
        <w:t>The account numbers for deposits are listed below.</w:t>
      </w: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218C6" w:rsidP="006A6F8C">
            <w:pPr>
              <w:spacing w:after="0"/>
              <w:rPr>
                <w:rFonts w:ascii="Times New Roman" w:eastAsia="Times New Roman" w:hAnsi="Times New Roman" w:cs="Times New Roman"/>
                <w:sz w:val="16"/>
                <w:szCs w:val="16"/>
                <w:lang w:eastAsia="tr-TR"/>
              </w:rPr>
            </w:pPr>
            <w:hyperlink r:id="rId7" w:history="1">
              <w:r w:rsidR="00B143E8"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218C6" w:rsidP="006A6F8C">
            <w:pPr>
              <w:spacing w:after="0"/>
              <w:rPr>
                <w:rFonts w:ascii="Times New Roman" w:eastAsia="Times New Roman" w:hAnsi="Times New Roman" w:cs="Times New Roman"/>
                <w:sz w:val="16"/>
                <w:szCs w:val="16"/>
                <w:lang w:eastAsia="tr-TR"/>
              </w:rPr>
            </w:pPr>
            <w:hyperlink r:id="rId8" w:history="1">
              <w:r w:rsidR="00B143E8" w:rsidRPr="00032993">
                <w:rPr>
                  <w:rFonts w:ascii="Times New Roman" w:eastAsia="Times New Roman" w:hAnsi="Times New Roman" w:cs="Times New Roman"/>
                  <w:sz w:val="16"/>
                  <w:szCs w:val="16"/>
                  <w:u w:val="single"/>
                  <w:lang w:eastAsia="tr-TR"/>
                </w:rPr>
                <w:t>yurt1@metu.edu.tr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2.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218C6" w:rsidP="006A6F8C">
            <w:pPr>
              <w:spacing w:after="0"/>
              <w:rPr>
                <w:rFonts w:ascii="Times New Roman" w:eastAsia="Times New Roman" w:hAnsi="Times New Roman" w:cs="Times New Roman"/>
                <w:sz w:val="16"/>
                <w:szCs w:val="16"/>
                <w:lang w:eastAsia="tr-TR"/>
              </w:rPr>
            </w:pPr>
            <w:hyperlink r:id="rId9" w:history="1">
              <w:r w:rsidR="00B143E8" w:rsidRPr="00032993">
                <w:rPr>
                  <w:rStyle w:val="Kpr"/>
                  <w:rFonts w:ascii="Times New Roman" w:eastAsia="Times New Roman" w:hAnsi="Times New Roman" w:cs="Times New Roman"/>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218C6" w:rsidP="006A6F8C">
            <w:pPr>
              <w:spacing w:after="0"/>
              <w:rPr>
                <w:rFonts w:ascii="Times New Roman" w:eastAsia="Times New Roman" w:hAnsi="Times New Roman" w:cs="Times New Roman"/>
                <w:sz w:val="16"/>
                <w:szCs w:val="16"/>
                <w:lang w:eastAsia="tr-TR"/>
              </w:rPr>
            </w:pPr>
            <w:hyperlink r:id="rId10" w:history="1">
              <w:r w:rsidR="00B143E8" w:rsidRPr="00032993">
                <w:rPr>
                  <w:rFonts w:ascii="Times New Roman" w:eastAsia="Times New Roman" w:hAnsi="Times New Roman" w:cs="Times New Roman"/>
                  <w:sz w:val="16"/>
                  <w:szCs w:val="16"/>
                  <w:u w:val="single"/>
                  <w:lang w:eastAsia="tr-TR"/>
                </w:rPr>
                <w:t>yurt2@metu.edu.tr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716366" w:rsidP="006A6F8C">
            <w:pPr>
              <w:spacing w:after="0"/>
              <w:rPr>
                <w:rFonts w:ascii="Times New Roman" w:eastAsia="Times New Roman" w:hAnsi="Times New Roman" w:cs="Times New Roman"/>
                <w:sz w:val="16"/>
                <w:szCs w:val="16"/>
                <w:lang w:eastAsia="tr-TR"/>
              </w:rPr>
            </w:pPr>
            <w:r w:rsidRPr="00716366">
              <w:rPr>
                <w:sz w:val="16"/>
              </w:rPr>
              <w:t>esmay</w:t>
            </w:r>
            <w:hyperlink r:id="rId11" w:history="1">
              <w:r w:rsidR="00B143E8" w:rsidRPr="00032993">
                <w:rPr>
                  <w:rFonts w:ascii="Times New Roman" w:eastAsia="Times New Roman" w:hAnsi="Times New Roman" w:cs="Times New Roman"/>
                  <w:sz w:val="16"/>
                  <w:szCs w:val="16"/>
                  <w:u w:val="single"/>
                  <w:lang w:eastAsia="tr-TR"/>
                </w:rPr>
                <w:t>@metu.edu.tr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218C6" w:rsidP="006A6F8C">
            <w:pPr>
              <w:spacing w:after="0"/>
              <w:rPr>
                <w:rFonts w:ascii="Times New Roman" w:eastAsia="Times New Roman" w:hAnsi="Times New Roman" w:cs="Times New Roman"/>
                <w:sz w:val="16"/>
                <w:szCs w:val="16"/>
                <w:lang w:eastAsia="tr-TR"/>
              </w:rPr>
            </w:pPr>
            <w:hyperlink r:id="rId12" w:history="1">
              <w:r w:rsidR="00B143E8" w:rsidRPr="00032993">
                <w:rPr>
                  <w:rFonts w:ascii="Times New Roman" w:eastAsia="Times New Roman" w:hAnsi="Times New Roman" w:cs="Times New Roman"/>
                  <w:sz w:val="16"/>
                  <w:szCs w:val="16"/>
                  <w:u w:val="single"/>
                  <w:lang w:eastAsia="tr-TR"/>
                </w:rPr>
                <w:t>yurt3@metu.edu.tr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4.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218C6" w:rsidP="006A6F8C">
            <w:pPr>
              <w:spacing w:after="0"/>
              <w:rPr>
                <w:rFonts w:ascii="Times New Roman" w:eastAsia="Times New Roman" w:hAnsi="Times New Roman" w:cs="Times New Roman"/>
                <w:sz w:val="16"/>
                <w:szCs w:val="16"/>
                <w:lang w:eastAsia="tr-TR"/>
              </w:rPr>
            </w:pPr>
            <w:hyperlink r:id="rId13" w:history="1">
              <w:r w:rsidR="00716366" w:rsidRPr="000F6124">
                <w:rPr>
                  <w:rStyle w:val="Kpr"/>
                  <w:rFonts w:ascii="Times New Roman" w:eastAsia="Times New Roman" w:hAnsi="Times New Roman" w:cs="Times New Roman"/>
                  <w:sz w:val="16"/>
                  <w:szCs w:val="16"/>
                  <w:lang w:eastAsia="tr-TR"/>
                </w:rPr>
                <w:t>yilmazca@metu.edu.tr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218C6" w:rsidP="006A6F8C">
            <w:pPr>
              <w:spacing w:after="0"/>
              <w:rPr>
                <w:rFonts w:ascii="Times New Roman" w:eastAsia="Times New Roman" w:hAnsi="Times New Roman" w:cs="Times New Roman"/>
                <w:sz w:val="16"/>
                <w:szCs w:val="16"/>
                <w:lang w:eastAsia="tr-TR"/>
              </w:rPr>
            </w:pPr>
            <w:hyperlink r:id="rId14" w:history="1">
              <w:r w:rsidR="00B143E8" w:rsidRPr="00032993">
                <w:rPr>
                  <w:rFonts w:ascii="Times New Roman" w:eastAsia="Times New Roman" w:hAnsi="Times New Roman" w:cs="Times New Roman"/>
                  <w:sz w:val="16"/>
                  <w:szCs w:val="16"/>
                  <w:u w:val="single"/>
                  <w:lang w:eastAsia="tr-TR"/>
                </w:rPr>
                <w:t>yurt4@metu.edu.tr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5.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218C6" w:rsidP="006A6F8C">
            <w:pPr>
              <w:spacing w:after="0"/>
              <w:rPr>
                <w:rFonts w:ascii="Times New Roman" w:eastAsia="Times New Roman" w:hAnsi="Times New Roman" w:cs="Times New Roman"/>
                <w:sz w:val="16"/>
                <w:szCs w:val="16"/>
                <w:lang w:eastAsia="tr-TR"/>
              </w:rPr>
            </w:pPr>
            <w:hyperlink r:id="rId15" w:history="1">
              <w:r w:rsidR="00716366" w:rsidRPr="000F6124">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218C6" w:rsidP="006A6F8C">
            <w:pPr>
              <w:spacing w:after="0"/>
              <w:rPr>
                <w:rFonts w:ascii="Times New Roman" w:eastAsia="Times New Roman" w:hAnsi="Times New Roman" w:cs="Times New Roman"/>
                <w:sz w:val="16"/>
                <w:szCs w:val="16"/>
                <w:lang w:eastAsia="tr-TR"/>
              </w:rPr>
            </w:pPr>
            <w:hyperlink r:id="rId16" w:history="1">
              <w:r w:rsidR="00B143E8" w:rsidRPr="00032993">
                <w:rPr>
                  <w:rFonts w:ascii="Times New Roman" w:eastAsia="Times New Roman" w:hAnsi="Times New Roman" w:cs="Times New Roman"/>
                  <w:sz w:val="16"/>
                  <w:szCs w:val="16"/>
                  <w:u w:val="single"/>
                  <w:lang w:eastAsia="tr-TR"/>
                </w:rPr>
                <w:t>yurt5@metu.edu.tr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6.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218C6" w:rsidP="006A6F8C">
            <w:pPr>
              <w:spacing w:after="0"/>
              <w:rPr>
                <w:rFonts w:ascii="Times New Roman" w:eastAsia="Times New Roman" w:hAnsi="Times New Roman" w:cs="Times New Roman"/>
                <w:sz w:val="16"/>
                <w:szCs w:val="16"/>
                <w:lang w:eastAsia="tr-TR"/>
              </w:rPr>
            </w:pPr>
            <w:hyperlink r:id="rId17" w:history="1">
              <w:r w:rsidR="00B143E8" w:rsidRPr="00032993">
                <w:rPr>
                  <w:rStyle w:val="Kpr"/>
                  <w:rFonts w:ascii="Times New Roman" w:eastAsia="Times New Roman" w:hAnsi="Times New Roman" w:cs="Times New Roman"/>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218C6" w:rsidP="006A6F8C">
            <w:pPr>
              <w:spacing w:after="0"/>
              <w:rPr>
                <w:rFonts w:ascii="Times New Roman" w:eastAsia="Times New Roman" w:hAnsi="Times New Roman" w:cs="Times New Roman"/>
                <w:sz w:val="16"/>
                <w:szCs w:val="16"/>
                <w:lang w:eastAsia="tr-TR"/>
              </w:rPr>
            </w:pPr>
            <w:hyperlink r:id="rId18" w:history="1">
              <w:r w:rsidR="00B143E8" w:rsidRPr="00032993">
                <w:rPr>
                  <w:rFonts w:ascii="Times New Roman" w:eastAsia="Times New Roman" w:hAnsi="Times New Roman" w:cs="Times New Roman"/>
                  <w:sz w:val="16"/>
                  <w:szCs w:val="16"/>
                  <w:u w:val="single"/>
                  <w:lang w:eastAsia="tr-TR"/>
                </w:rPr>
                <w:t>yurt6@metu.edu.tr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7.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218C6" w:rsidP="006A6F8C">
            <w:pPr>
              <w:spacing w:after="0"/>
              <w:rPr>
                <w:rFonts w:ascii="Times New Roman" w:eastAsia="Times New Roman" w:hAnsi="Times New Roman" w:cs="Times New Roman"/>
                <w:sz w:val="16"/>
                <w:szCs w:val="16"/>
                <w:lang w:eastAsia="tr-TR"/>
              </w:rPr>
            </w:pPr>
            <w:hyperlink r:id="rId19" w:history="1">
              <w:r w:rsidR="00716366" w:rsidRPr="000F6124">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218C6" w:rsidP="006A6F8C">
            <w:pPr>
              <w:spacing w:after="0"/>
              <w:rPr>
                <w:rFonts w:ascii="Times New Roman" w:eastAsia="Times New Roman" w:hAnsi="Times New Roman" w:cs="Times New Roman"/>
                <w:sz w:val="16"/>
                <w:szCs w:val="16"/>
                <w:lang w:eastAsia="tr-TR"/>
              </w:rPr>
            </w:pPr>
            <w:hyperlink r:id="rId20" w:history="1">
              <w:r w:rsidR="00B143E8" w:rsidRPr="00032993">
                <w:rPr>
                  <w:rFonts w:ascii="Times New Roman" w:eastAsia="Times New Roman" w:hAnsi="Times New Roman" w:cs="Times New Roman"/>
                  <w:sz w:val="16"/>
                  <w:szCs w:val="16"/>
                  <w:u w:val="single"/>
                  <w:lang w:eastAsia="tr-TR"/>
                </w:rPr>
                <w:t>yurt7@metu.edu.tr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8.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218C6" w:rsidP="006A6F8C">
            <w:pPr>
              <w:spacing w:after="0"/>
              <w:rPr>
                <w:rFonts w:ascii="Times New Roman" w:eastAsia="Times New Roman" w:hAnsi="Times New Roman" w:cs="Times New Roman"/>
                <w:sz w:val="16"/>
                <w:szCs w:val="16"/>
                <w:lang w:eastAsia="tr-TR"/>
              </w:rPr>
            </w:pPr>
            <w:hyperlink r:id="rId21" w:history="1">
              <w:r w:rsidR="00B143E8"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218C6" w:rsidP="006A6F8C">
            <w:pPr>
              <w:spacing w:after="0"/>
              <w:rPr>
                <w:rFonts w:ascii="Times New Roman" w:eastAsia="Times New Roman" w:hAnsi="Times New Roman" w:cs="Times New Roman"/>
                <w:sz w:val="16"/>
                <w:szCs w:val="16"/>
                <w:lang w:eastAsia="tr-TR"/>
              </w:rPr>
            </w:pPr>
            <w:hyperlink r:id="rId22" w:history="1">
              <w:r w:rsidR="00B143E8" w:rsidRPr="00032993">
                <w:rPr>
                  <w:rFonts w:ascii="Times New Roman" w:eastAsia="Times New Roman" w:hAnsi="Times New Roman" w:cs="Times New Roman"/>
                  <w:sz w:val="16"/>
                  <w:szCs w:val="16"/>
                  <w:u w:val="single"/>
                  <w:lang w:eastAsia="tr-TR"/>
                </w:rPr>
                <w:t>yurt8@metu.edu.tr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218C6" w:rsidP="006A6F8C">
            <w:pPr>
              <w:spacing w:after="0"/>
              <w:rPr>
                <w:rFonts w:ascii="Times New Roman" w:eastAsia="Times New Roman" w:hAnsi="Times New Roman" w:cs="Times New Roman"/>
                <w:sz w:val="16"/>
                <w:szCs w:val="16"/>
                <w:lang w:eastAsia="tr-TR"/>
              </w:rPr>
            </w:pPr>
            <w:hyperlink r:id="rId23" w:history="1">
              <w:r w:rsidR="00B143E8"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218C6" w:rsidP="006A6F8C">
            <w:pPr>
              <w:spacing w:after="0"/>
              <w:rPr>
                <w:rFonts w:ascii="Times New Roman" w:eastAsia="Times New Roman" w:hAnsi="Times New Roman" w:cs="Times New Roman"/>
                <w:sz w:val="16"/>
                <w:szCs w:val="16"/>
                <w:lang w:eastAsia="tr-TR"/>
              </w:rPr>
            </w:pPr>
            <w:hyperlink r:id="rId24" w:history="1">
              <w:r w:rsidR="00B143E8" w:rsidRPr="00032993">
                <w:rPr>
                  <w:rFonts w:ascii="Times New Roman" w:eastAsia="Times New Roman" w:hAnsi="Times New Roman" w:cs="Times New Roman"/>
                  <w:sz w:val="16"/>
                  <w:szCs w:val="16"/>
                  <w:u w:val="single"/>
                  <w:lang w:eastAsia="tr-TR"/>
                </w:rPr>
                <w:t>yurt9@metu.edu.tr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12.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218C6" w:rsidP="006A6F8C">
            <w:pPr>
              <w:spacing w:after="0"/>
              <w:rPr>
                <w:rFonts w:ascii="Times New Roman" w:eastAsia="Times New Roman" w:hAnsi="Times New Roman" w:cs="Times New Roman"/>
                <w:sz w:val="16"/>
                <w:szCs w:val="16"/>
                <w:lang w:eastAsia="tr-TR"/>
              </w:rPr>
            </w:pPr>
            <w:hyperlink r:id="rId25" w:history="1">
              <w:r w:rsidR="00B143E8"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218C6" w:rsidP="006A6F8C">
            <w:pPr>
              <w:spacing w:after="0"/>
              <w:rPr>
                <w:rFonts w:ascii="Times New Roman" w:eastAsia="Times New Roman" w:hAnsi="Times New Roman" w:cs="Times New Roman"/>
                <w:sz w:val="16"/>
                <w:szCs w:val="16"/>
                <w:lang w:eastAsia="tr-TR"/>
              </w:rPr>
            </w:pPr>
            <w:hyperlink r:id="rId26" w:history="1">
              <w:r w:rsidR="00B143E8" w:rsidRPr="00032993">
                <w:rPr>
                  <w:rFonts w:ascii="Times New Roman" w:eastAsia="Times New Roman" w:hAnsi="Times New Roman" w:cs="Times New Roman"/>
                  <w:sz w:val="16"/>
                  <w:szCs w:val="16"/>
                  <w:u w:val="single"/>
                  <w:lang w:eastAsia="tr-TR"/>
                </w:rPr>
                <w:t>yurt12@metu.edu.tr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İSA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218C6" w:rsidP="006A6F8C">
            <w:pPr>
              <w:spacing w:after="0"/>
              <w:rPr>
                <w:rFonts w:ascii="Times New Roman" w:eastAsia="Times New Roman" w:hAnsi="Times New Roman" w:cs="Times New Roman"/>
                <w:sz w:val="16"/>
                <w:szCs w:val="16"/>
                <w:lang w:eastAsia="tr-TR"/>
              </w:rPr>
            </w:pPr>
            <w:hyperlink r:id="rId27" w:history="1">
              <w:r w:rsidR="00B143E8"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218C6" w:rsidP="006A6F8C">
            <w:pPr>
              <w:spacing w:after="0"/>
              <w:rPr>
                <w:rFonts w:ascii="Times New Roman" w:eastAsia="Times New Roman" w:hAnsi="Times New Roman" w:cs="Times New Roman"/>
                <w:sz w:val="16"/>
                <w:szCs w:val="16"/>
                <w:lang w:eastAsia="tr-TR"/>
              </w:rPr>
            </w:pPr>
            <w:hyperlink r:id="rId28" w:history="1">
              <w:r w:rsidR="00B143E8" w:rsidRPr="00032993">
                <w:rPr>
                  <w:rFonts w:ascii="Times New Roman" w:eastAsia="Times New Roman" w:hAnsi="Times New Roman" w:cs="Times New Roman"/>
                  <w:sz w:val="16"/>
                  <w:szCs w:val="16"/>
                  <w:u w:val="single"/>
                  <w:lang w:eastAsia="tr-TR"/>
                </w:rPr>
                <w:t>yurt14@metu.edu.tr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15. KONUKEVİ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218C6" w:rsidP="006A6F8C">
            <w:pPr>
              <w:spacing w:after="0"/>
              <w:rPr>
                <w:rFonts w:ascii="Times New Roman" w:eastAsia="Times New Roman" w:hAnsi="Times New Roman" w:cs="Times New Roman"/>
                <w:sz w:val="16"/>
                <w:szCs w:val="16"/>
                <w:lang w:eastAsia="tr-TR"/>
              </w:rPr>
            </w:pPr>
            <w:hyperlink r:id="rId29" w:history="1">
              <w:r w:rsidR="00716366" w:rsidRPr="000F6124">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218C6" w:rsidP="006A6F8C">
            <w:pPr>
              <w:spacing w:after="0"/>
              <w:rPr>
                <w:rFonts w:ascii="Times New Roman" w:eastAsia="Times New Roman" w:hAnsi="Times New Roman" w:cs="Times New Roman"/>
                <w:sz w:val="16"/>
                <w:szCs w:val="16"/>
                <w:lang w:eastAsia="tr-TR"/>
              </w:rPr>
            </w:pPr>
            <w:hyperlink r:id="rId30" w:history="1">
              <w:r w:rsidR="00B143E8" w:rsidRPr="00032993">
                <w:rPr>
                  <w:rFonts w:ascii="Times New Roman" w:eastAsia="Times New Roman" w:hAnsi="Times New Roman" w:cs="Times New Roman"/>
                  <w:sz w:val="16"/>
                  <w:szCs w:val="16"/>
                  <w:u w:val="single"/>
                  <w:lang w:eastAsia="tr-TR"/>
                </w:rPr>
                <w:t>yurt15@metu.edu.tr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FAİKA DEMİRAY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218C6" w:rsidP="006A6F8C">
            <w:pPr>
              <w:spacing w:after="0"/>
              <w:rPr>
                <w:rFonts w:ascii="Times New Roman" w:eastAsia="Times New Roman" w:hAnsi="Times New Roman" w:cs="Times New Roman"/>
                <w:sz w:val="16"/>
                <w:szCs w:val="16"/>
                <w:lang w:eastAsia="tr-TR"/>
              </w:rPr>
            </w:pPr>
            <w:hyperlink r:id="rId31" w:history="1">
              <w:r w:rsidR="00B143E8"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218C6" w:rsidP="006A6F8C">
            <w:pPr>
              <w:spacing w:after="0"/>
              <w:rPr>
                <w:rFonts w:ascii="Times New Roman" w:eastAsia="Times New Roman" w:hAnsi="Times New Roman" w:cs="Times New Roman"/>
                <w:sz w:val="16"/>
                <w:szCs w:val="16"/>
                <w:lang w:eastAsia="tr-TR"/>
              </w:rPr>
            </w:pPr>
            <w:hyperlink r:id="rId32" w:history="1">
              <w:r w:rsidR="00B143E8" w:rsidRPr="00032993">
                <w:rPr>
                  <w:rStyle w:val="Kpr"/>
                  <w:rFonts w:ascii="Times New Roman" w:eastAsia="Times New Roman" w:hAnsi="Times New Roman" w:cs="Times New Roman"/>
                  <w:sz w:val="16"/>
                  <w:szCs w:val="16"/>
                  <w:lang w:eastAsia="tr-TR"/>
                </w:rPr>
                <w:t>yurt17@metu.edu.tr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AKSOY  YURDU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716366"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B143E8"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6218C6" w:rsidP="006A6F8C">
            <w:pPr>
              <w:spacing w:after="0"/>
              <w:rPr>
                <w:rFonts w:ascii="Times New Roman" w:eastAsia="Times New Roman" w:hAnsi="Times New Roman" w:cs="Times New Roman"/>
                <w:sz w:val="16"/>
                <w:szCs w:val="16"/>
                <w:lang w:eastAsia="tr-TR"/>
              </w:rPr>
            </w:pPr>
            <w:hyperlink r:id="rId33"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okutucum@metu.edu.tr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6218C6" w:rsidP="006A6F8C">
            <w:pPr>
              <w:spacing w:after="0"/>
              <w:rPr>
                <w:rFonts w:ascii="Times New Roman" w:eastAsia="Times New Roman" w:hAnsi="Times New Roman" w:cs="Times New Roman"/>
                <w:sz w:val="16"/>
                <w:szCs w:val="16"/>
                <w:lang w:eastAsia="tr-TR"/>
              </w:rPr>
            </w:pPr>
            <w:hyperlink r:id="rId34" w:history="1">
              <w:r w:rsidR="00B143E8" w:rsidRPr="00032993">
                <w:rPr>
                  <w:rStyle w:val="Kpr"/>
                  <w:rFonts w:ascii="Times New Roman" w:eastAsia="Times New Roman" w:hAnsi="Times New Roman" w:cs="Times New Roman"/>
                  <w:sz w:val="16"/>
                  <w:szCs w:val="16"/>
                  <w:lang w:eastAsia="tr-TR"/>
                </w:rPr>
                <w:t>yurt18@metu.edu.tr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19.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6218C6" w:rsidP="006A6F8C">
            <w:pPr>
              <w:spacing w:after="0"/>
              <w:rPr>
                <w:rFonts w:ascii="Times New Roman" w:eastAsia="Times New Roman" w:hAnsi="Times New Roman" w:cs="Times New Roman"/>
                <w:sz w:val="16"/>
                <w:szCs w:val="16"/>
                <w:lang w:eastAsia="tr-TR"/>
              </w:rPr>
            </w:pPr>
            <w:hyperlink r:id="rId35" w:history="1">
              <w:r w:rsidR="00B143E8"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6218C6" w:rsidP="006A6F8C">
            <w:pPr>
              <w:spacing w:after="0"/>
              <w:rPr>
                <w:rFonts w:ascii="Times New Roman" w:eastAsia="Times New Roman" w:hAnsi="Times New Roman" w:cs="Times New Roman"/>
                <w:sz w:val="16"/>
                <w:szCs w:val="16"/>
                <w:lang w:eastAsia="tr-TR"/>
              </w:rPr>
            </w:pPr>
            <w:hyperlink r:id="rId36" w:history="1">
              <w:r w:rsidR="00B143E8" w:rsidRPr="00032993">
                <w:rPr>
                  <w:rFonts w:ascii="Times New Roman" w:eastAsia="Times New Roman" w:hAnsi="Times New Roman" w:cs="Times New Roman"/>
                  <w:sz w:val="16"/>
                  <w:szCs w:val="16"/>
                  <w:u w:val="single"/>
                  <w:lang w:eastAsia="tr-TR"/>
                </w:rPr>
                <w:t>yurt19@metu.edu.tr</w:t>
              </w:r>
            </w:hyperlink>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Default="006218C6" w:rsidP="00D5336C">
            <w:pPr>
              <w:spacing w:after="0"/>
              <w:rPr>
                <w:rStyle w:val="Kpr"/>
                <w:rFonts w:ascii="Times New Roman" w:eastAsia="Times New Roman" w:hAnsi="Times New Roman" w:cs="Times New Roman"/>
                <w:sz w:val="16"/>
                <w:szCs w:val="16"/>
                <w:lang w:eastAsia="tr-TR"/>
              </w:rPr>
            </w:pPr>
            <w:hyperlink r:id="rId37" w:history="1">
              <w:r w:rsidR="00D5336C">
                <w:rPr>
                  <w:rStyle w:val="Kpr"/>
                  <w:rFonts w:ascii="Times New Roman" w:eastAsia="Times New Roman" w:hAnsi="Times New Roman" w:cs="Times New Roman"/>
                  <w:sz w:val="16"/>
                  <w:szCs w:val="16"/>
                  <w:lang w:eastAsia="tr-TR"/>
                </w:rPr>
                <w:t>yurt2@metu.edu.tr</w:t>
              </w:r>
            </w:hyperlink>
          </w:p>
          <w:p w:rsidR="00D5336C" w:rsidRPr="00032993" w:rsidRDefault="00D5336C" w:rsidP="00D5336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B143E8" w:rsidRPr="00032993" w:rsidRDefault="00B143E8" w:rsidP="006A6F8C">
            <w:pPr>
              <w:spacing w:after="0"/>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r w:rsidR="00B143E8" w:rsidRPr="00032993" w:rsidTr="006A6F8C">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B143E8" w:rsidRPr="00032993" w:rsidRDefault="00B143E8" w:rsidP="006A6F8C">
            <w:pPr>
              <w:spacing w:after="0"/>
              <w:rPr>
                <w:rFonts w:ascii="Times New Roman" w:eastAsia="Times New Roman" w:hAnsi="Times New Roman" w:cs="Times New Roman"/>
                <w:sz w:val="16"/>
                <w:szCs w:val="16"/>
                <w:lang w:eastAsia="tr-TR"/>
              </w:rPr>
            </w:pPr>
          </w:p>
        </w:tc>
      </w:tr>
    </w:tbl>
    <w:p w:rsid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p w:rsidR="00B143E8" w:rsidRDefault="00B143E8" w:rsidP="00B143E8">
      <w:pPr>
        <w:spacing w:after="0"/>
        <w:rPr>
          <w:rFonts w:ascii="Segoe UI Symbol" w:hAnsi="Segoe UI Symbol" w:cs="Segoe UI Symbol"/>
        </w:rPr>
      </w:pPr>
    </w:p>
    <w:tbl>
      <w:tblPr>
        <w:tblW w:w="8959" w:type="dxa"/>
        <w:tblCellMar>
          <w:left w:w="70" w:type="dxa"/>
          <w:right w:w="70" w:type="dxa"/>
        </w:tblCellMar>
        <w:tblLook w:val="04A0" w:firstRow="1" w:lastRow="0" w:firstColumn="1" w:lastColumn="0" w:noHBand="0" w:noVBand="1"/>
      </w:tblPr>
      <w:tblGrid>
        <w:gridCol w:w="3095"/>
        <w:gridCol w:w="1134"/>
        <w:gridCol w:w="4730"/>
      </w:tblGrid>
      <w:tr w:rsidR="00B143E8" w:rsidRPr="004C1D68" w:rsidTr="006A6F8C">
        <w:trPr>
          <w:trHeight w:val="519"/>
        </w:trPr>
        <w:tc>
          <w:tcPr>
            <w:tcW w:w="3095"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Times New Roman" w:eastAsia="Times New Roman" w:hAnsi="Times New Roman" w:cs="Times New Roman"/>
                <w:lang w:eastAsia="tr-TR"/>
              </w:rPr>
            </w:pPr>
          </w:p>
        </w:tc>
        <w:tc>
          <w:tcPr>
            <w:tcW w:w="1134" w:type="dxa"/>
            <w:tcBorders>
              <w:top w:val="nil"/>
              <w:left w:val="nil"/>
              <w:bottom w:val="nil"/>
              <w:right w:val="nil"/>
            </w:tcBorders>
            <w:shd w:val="clear" w:color="auto" w:fill="auto"/>
            <w:noWrap/>
            <w:vAlign w:val="bottom"/>
            <w:hideMark/>
          </w:tcPr>
          <w:p w:rsidR="00B143E8" w:rsidRPr="004C1D68" w:rsidRDefault="00B143E8" w:rsidP="006A6F8C">
            <w:pPr>
              <w:spacing w:after="0"/>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B143E8" w:rsidRPr="004C1D68" w:rsidRDefault="00B143E8" w:rsidP="006A6F8C">
            <w:pPr>
              <w:spacing w:after="0"/>
              <w:rPr>
                <w:rFonts w:ascii="Arial TUR" w:eastAsia="Times New Roman" w:hAnsi="Arial TUR" w:cs="Arial TUR"/>
                <w:b/>
                <w:bCs/>
                <w:lang w:eastAsia="tr-TR"/>
              </w:rPr>
            </w:pPr>
            <w:r w:rsidRPr="00B143E8">
              <w:rPr>
                <w:rFonts w:ascii="Arial TUR" w:eastAsia="Times New Roman" w:hAnsi="Arial TUR" w:cs="Arial TUR"/>
                <w:b/>
                <w:bCs/>
                <w:lang w:eastAsia="tr-TR"/>
              </w:rPr>
              <w:t>DORM FEE AND FIXED EXPENSE ACCOUNT NO</w:t>
            </w:r>
          </w:p>
        </w:tc>
      </w:tr>
      <w:tr w:rsidR="00B143E8" w:rsidRPr="004C1D68" w:rsidTr="006A6F8C">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TR780006400000142290946495</w:t>
            </w:r>
          </w:p>
        </w:tc>
      </w:tr>
      <w:tr w:rsidR="00B143E8" w:rsidRPr="004C1D68" w:rsidTr="006A6F8C">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TR260001001537089817495001</w:t>
            </w:r>
          </w:p>
        </w:tc>
      </w:tr>
      <w:tr w:rsidR="00B143E8" w:rsidRPr="004C1D68" w:rsidTr="006A6F8C">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B143E8" w:rsidRPr="004C1D68" w:rsidRDefault="00B143E8" w:rsidP="006A6F8C">
            <w:pPr>
              <w:spacing w:after="0"/>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B143E8" w:rsidRPr="004C1D68" w:rsidRDefault="00B143E8" w:rsidP="006A6F8C">
            <w:pPr>
              <w:spacing w:after="0"/>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B143E8" w:rsidRPr="004C1D68" w:rsidRDefault="00B143E8" w:rsidP="006A6F8C">
            <w:pPr>
              <w:spacing w:after="0"/>
              <w:rPr>
                <w:rFonts w:ascii="Arial" w:eastAsia="Times New Roman" w:hAnsi="Arial" w:cs="Arial"/>
                <w:lang w:eastAsia="tr-TR"/>
              </w:rPr>
            </w:pPr>
            <w:r w:rsidRPr="004C1D68">
              <w:rPr>
                <w:rFonts w:ascii="Arial" w:eastAsia="Times New Roman" w:hAnsi="Arial" w:cs="Arial"/>
                <w:lang w:eastAsia="tr-TR"/>
              </w:rPr>
              <w:t>TR040001500158007286310943</w:t>
            </w:r>
          </w:p>
        </w:tc>
      </w:tr>
    </w:tbl>
    <w:p w:rsidR="00B143E8" w:rsidRPr="00B143E8" w:rsidRDefault="00B143E8" w:rsidP="00B143E8">
      <w:pPr>
        <w:spacing w:after="0"/>
        <w:rPr>
          <w:rFonts w:ascii="Segoe UI Symbol" w:hAnsi="Segoe UI Symbol" w:cs="Segoe UI Symbol"/>
        </w:rPr>
      </w:pPr>
    </w:p>
    <w:p w:rsidR="00B143E8" w:rsidRPr="00B143E8" w:rsidRDefault="00B143E8" w:rsidP="00B143E8">
      <w:pPr>
        <w:spacing w:after="0"/>
        <w:rPr>
          <w:rFonts w:ascii="Segoe UI Symbol" w:hAnsi="Segoe UI Symbol" w:cs="Segoe UI Symbol"/>
        </w:rPr>
      </w:pPr>
    </w:p>
    <w:p w:rsidR="000C523F" w:rsidRPr="00B143E8" w:rsidRDefault="00B143E8" w:rsidP="00B143E8">
      <w:pPr>
        <w:spacing w:after="0"/>
      </w:pPr>
      <w:r w:rsidRPr="00B143E8">
        <w:rPr>
          <w:rFonts w:ascii="Segoe UI Symbol" w:hAnsi="Segoe UI Symbol" w:cs="Segoe UI Symbol"/>
        </w:rPr>
        <w:t>Account Name for Transfers: METU Strategy Development Department</w:t>
      </w:r>
    </w:p>
    <w:sectPr w:rsidR="000C523F" w:rsidRPr="00B143E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8C6" w:rsidRDefault="006218C6">
      <w:pPr>
        <w:spacing w:after="0"/>
      </w:pPr>
      <w:r>
        <w:separator/>
      </w:r>
    </w:p>
  </w:endnote>
  <w:endnote w:type="continuationSeparator" w:id="0">
    <w:p w:rsidR="006218C6" w:rsidRDefault="006218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8C6" w:rsidRDefault="006218C6">
      <w:r>
        <w:separator/>
      </w:r>
    </w:p>
  </w:footnote>
  <w:footnote w:type="continuationSeparator" w:id="0">
    <w:p w:rsidR="006218C6" w:rsidRDefault="006218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84D2F2D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5A497C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0C523F"/>
    <w:rsid w:val="00005D11"/>
    <w:rsid w:val="0004513F"/>
    <w:rsid w:val="00091A1A"/>
    <w:rsid w:val="000A1306"/>
    <w:rsid w:val="000C523F"/>
    <w:rsid w:val="000E0EEF"/>
    <w:rsid w:val="001E1DB2"/>
    <w:rsid w:val="001F066F"/>
    <w:rsid w:val="002B40ED"/>
    <w:rsid w:val="003162DD"/>
    <w:rsid w:val="0032012D"/>
    <w:rsid w:val="00326348"/>
    <w:rsid w:val="00393BE2"/>
    <w:rsid w:val="004E20C1"/>
    <w:rsid w:val="004F1854"/>
    <w:rsid w:val="00546F5B"/>
    <w:rsid w:val="005772B2"/>
    <w:rsid w:val="005A01C5"/>
    <w:rsid w:val="005D41D8"/>
    <w:rsid w:val="005F677C"/>
    <w:rsid w:val="0060582A"/>
    <w:rsid w:val="006218C6"/>
    <w:rsid w:val="00675907"/>
    <w:rsid w:val="00716366"/>
    <w:rsid w:val="007D76F9"/>
    <w:rsid w:val="007E50C4"/>
    <w:rsid w:val="008000C7"/>
    <w:rsid w:val="00802F2B"/>
    <w:rsid w:val="00854C33"/>
    <w:rsid w:val="008665E5"/>
    <w:rsid w:val="008A73C2"/>
    <w:rsid w:val="008B64F8"/>
    <w:rsid w:val="00960E2E"/>
    <w:rsid w:val="009A4EB6"/>
    <w:rsid w:val="009B3A07"/>
    <w:rsid w:val="00A26B4C"/>
    <w:rsid w:val="00A4508C"/>
    <w:rsid w:val="00AA15BF"/>
    <w:rsid w:val="00AC7AE6"/>
    <w:rsid w:val="00AD29F2"/>
    <w:rsid w:val="00B143E8"/>
    <w:rsid w:val="00B2171C"/>
    <w:rsid w:val="00B605F5"/>
    <w:rsid w:val="00BC3272"/>
    <w:rsid w:val="00BD0B9D"/>
    <w:rsid w:val="00C25B19"/>
    <w:rsid w:val="00C42706"/>
    <w:rsid w:val="00C4393F"/>
    <w:rsid w:val="00C47864"/>
    <w:rsid w:val="00CC4BA0"/>
    <w:rsid w:val="00D41428"/>
    <w:rsid w:val="00D5336C"/>
    <w:rsid w:val="00DC382C"/>
    <w:rsid w:val="00E02A14"/>
    <w:rsid w:val="00E236E4"/>
    <w:rsid w:val="00EA25F4"/>
    <w:rsid w:val="00F41E7B"/>
    <w:rsid w:val="00F55A7D"/>
    <w:rsid w:val="00F622E9"/>
    <w:rsid w:val="00F65C19"/>
    <w:rsid w:val="00FA43B5"/>
    <w:rsid w:val="00FB7374"/>
    <w:rsid w:val="00FC4FA7"/>
    <w:rsid w:val="00FF24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88DC5"/>
  <w15:docId w15:val="{DD06440A-3C16-4517-8035-CC075FEA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3E8"/>
  </w:style>
  <w:style w:type="paragraph" w:styleId="Balk1">
    <w:name w:val="heading 1"/>
    <w:basedOn w:val="Normal"/>
    <w:next w:val="GvdeMetni"/>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alk2">
    <w:name w:val="heading 2"/>
    <w:basedOn w:val="Normal"/>
    <w:next w:val="GvdeMetni"/>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alk3">
    <w:name w:val="heading 3"/>
    <w:basedOn w:val="Normal"/>
    <w:next w:val="GvdeMetni"/>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GvdeMetni"/>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alk5">
    <w:name w:val="heading 5"/>
    <w:basedOn w:val="Normal"/>
    <w:next w:val="GvdeMetni"/>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alk6">
    <w:name w:val="heading 6"/>
    <w:basedOn w:val="Normal"/>
    <w:next w:val="GvdeMetni"/>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alk7">
    <w:name w:val="heading 7"/>
    <w:basedOn w:val="Normal"/>
    <w:next w:val="GvdeMetni"/>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alk8">
    <w:name w:val="heading 8"/>
    <w:basedOn w:val="Normal"/>
    <w:next w:val="GvdeMetni"/>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alk9">
    <w:name w:val="heading 9"/>
    <w:basedOn w:val="Normal"/>
    <w:next w:val="GvdeMetni"/>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ltyaz">
    <w:name w:val="Subtitle"/>
    <w:basedOn w:val="KonuBal"/>
    <w:next w:val="GvdeMetni"/>
    <w:qFormat/>
    <w:pPr>
      <w:spacing w:before="240"/>
    </w:pPr>
    <w:rPr>
      <w:sz w:val="30"/>
      <w:szCs w:val="30"/>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
    <w:name w:val="Abstract"/>
    <w:basedOn w:val="Normal"/>
    <w:next w:val="GvdeMetni"/>
    <w:qFormat/>
    <w:pPr>
      <w:keepNext/>
      <w:keepLines/>
      <w:spacing w:before="300" w:after="300"/>
    </w:pPr>
    <w:rPr>
      <w:sz w:val="20"/>
      <w:szCs w:val="20"/>
    </w:rPr>
  </w:style>
  <w:style w:type="paragraph" w:styleId="Kaynaka">
    <w:name w:val="Bibliography"/>
    <w:basedOn w:val="Normal"/>
    <w:qFormat/>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4F81BD" w:themeColor="accent1"/>
    </w:rPr>
  </w:style>
  <w:style w:type="paragraph" w:styleId="TBal">
    <w:name w:val="TOC Heading"/>
    <w:basedOn w:val="Balk1"/>
    <w:next w:val="GvdeMetni"/>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semiHidden/>
    <w:unhideWhenUsed/>
    <w:rsid w:val="00AA15BF"/>
    <w:pPr>
      <w:spacing w:before="100" w:beforeAutospacing="1" w:after="100" w:afterAutospacing="1"/>
    </w:pPr>
    <w:rPr>
      <w:rFonts w:ascii="Times New Roman" w:eastAsia="Times New Roman" w:hAnsi="Times New Roman" w:cs="Times New Roman"/>
      <w:lang w:val="tr-TR" w:eastAsia="tr-TR"/>
    </w:rPr>
  </w:style>
  <w:style w:type="character" w:styleId="Gl">
    <w:name w:val="Strong"/>
    <w:basedOn w:val="VarsaylanParagrafYazTipi"/>
    <w:uiPriority w:val="22"/>
    <w:qFormat/>
    <w:rsid w:val="00AA15BF"/>
    <w:rPr>
      <w:b/>
      <w:bCs/>
    </w:rPr>
  </w:style>
  <w:style w:type="paragraph" w:customStyle="1" w:styleId="text-align-center">
    <w:name w:val="text-align-center"/>
    <w:basedOn w:val="Normal"/>
    <w:rsid w:val="00AA15BF"/>
    <w:pPr>
      <w:spacing w:before="100" w:beforeAutospacing="1" w:after="100" w:afterAutospacing="1"/>
    </w:pPr>
    <w:rPr>
      <w:rFonts w:ascii="Times New Roman" w:eastAsia="Times New Roman" w:hAnsi="Times New Roman" w:cs="Times New Roman"/>
      <w:lang w:val="tr-TR" w:eastAsia="tr-TR"/>
    </w:rPr>
  </w:style>
  <w:style w:type="paragraph" w:styleId="stBilgi">
    <w:name w:val="header"/>
    <w:basedOn w:val="Normal"/>
    <w:link w:val="stBilgiChar"/>
    <w:unhideWhenUsed/>
    <w:rsid w:val="00B143E8"/>
    <w:pPr>
      <w:tabs>
        <w:tab w:val="center" w:pos="4536"/>
        <w:tab w:val="right" w:pos="9072"/>
      </w:tabs>
      <w:spacing w:after="0"/>
    </w:pPr>
  </w:style>
  <w:style w:type="character" w:customStyle="1" w:styleId="stBilgiChar">
    <w:name w:val="Üst Bilgi Char"/>
    <w:basedOn w:val="VarsaylanParagrafYazTipi"/>
    <w:link w:val="stBilgi"/>
    <w:rsid w:val="00B143E8"/>
  </w:style>
  <w:style w:type="paragraph" w:styleId="AltBilgi">
    <w:name w:val="footer"/>
    <w:basedOn w:val="Normal"/>
    <w:link w:val="AltBilgiChar"/>
    <w:unhideWhenUsed/>
    <w:rsid w:val="00B143E8"/>
    <w:pPr>
      <w:tabs>
        <w:tab w:val="center" w:pos="4536"/>
        <w:tab w:val="right" w:pos="9072"/>
      </w:tabs>
      <w:spacing w:after="0"/>
    </w:pPr>
  </w:style>
  <w:style w:type="character" w:customStyle="1" w:styleId="AltBilgiChar">
    <w:name w:val="Alt Bilgi Char"/>
    <w:basedOn w:val="VarsaylanParagrafYazTipi"/>
    <w:link w:val="AltBilgi"/>
    <w:rsid w:val="00B14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980">
      <w:bodyDiv w:val="1"/>
      <w:marLeft w:val="0"/>
      <w:marRight w:val="0"/>
      <w:marTop w:val="0"/>
      <w:marBottom w:val="0"/>
      <w:divBdr>
        <w:top w:val="none" w:sz="0" w:space="0" w:color="auto"/>
        <w:left w:val="none" w:sz="0" w:space="0" w:color="auto"/>
        <w:bottom w:val="none" w:sz="0" w:space="0" w:color="auto"/>
        <w:right w:val="none" w:sz="0" w:space="0" w:color="auto"/>
      </w:divBdr>
    </w:div>
    <w:div w:id="316963390">
      <w:bodyDiv w:val="1"/>
      <w:marLeft w:val="0"/>
      <w:marRight w:val="0"/>
      <w:marTop w:val="0"/>
      <w:marBottom w:val="0"/>
      <w:divBdr>
        <w:top w:val="none" w:sz="0" w:space="0" w:color="auto"/>
        <w:left w:val="none" w:sz="0" w:space="0" w:color="auto"/>
        <w:bottom w:val="none" w:sz="0" w:space="0" w:color="auto"/>
        <w:right w:val="none" w:sz="0" w:space="0" w:color="auto"/>
      </w:divBdr>
    </w:div>
    <w:div w:id="716396074">
      <w:bodyDiv w:val="1"/>
      <w:marLeft w:val="0"/>
      <w:marRight w:val="0"/>
      <w:marTop w:val="0"/>
      <w:marBottom w:val="0"/>
      <w:divBdr>
        <w:top w:val="none" w:sz="0" w:space="0" w:color="auto"/>
        <w:left w:val="none" w:sz="0" w:space="0" w:color="auto"/>
        <w:bottom w:val="none" w:sz="0" w:space="0" w:color="auto"/>
        <w:right w:val="none" w:sz="0" w:space="0" w:color="auto"/>
      </w:divBdr>
    </w:div>
    <w:div w:id="1703163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ilmazca@metu.edu.tr" TargetMode="External"/><Relationship Id="rId18" Type="http://schemas.openxmlformats.org/officeDocument/2006/relationships/hyperlink" Target="mailto:yurt6@metu.edu.tr" TargetMode="External"/><Relationship Id="rId26" Type="http://schemas.openxmlformats.org/officeDocument/2006/relationships/hyperlink" Target="mailto:yurt12@metu.edu.tr" TargetMode="External"/><Relationship Id="rId39" Type="http://schemas.openxmlformats.org/officeDocument/2006/relationships/theme" Target="theme/theme1.xml"/><Relationship Id="rId21" Type="http://schemas.openxmlformats.org/officeDocument/2006/relationships/hyperlink" Target="mailto:yahasan@metu.edu.tr" TargetMode="External"/><Relationship Id="rId34" Type="http://schemas.openxmlformats.org/officeDocument/2006/relationships/hyperlink" Target="mailto:yurt18@metu.edu.tr" TargetMode="External"/><Relationship Id="rId7" Type="http://schemas.openxmlformats.org/officeDocument/2006/relationships/hyperlink" Target="mailto:yeterh@metu.edu.tr" TargetMode="External"/><Relationship Id="rId12" Type="http://schemas.openxmlformats.org/officeDocument/2006/relationships/hyperlink" Target="mailto:yurt3@metu.edu.tr" TargetMode="External"/><Relationship Id="rId17" Type="http://schemas.openxmlformats.org/officeDocument/2006/relationships/hyperlink" Target="mailto:levente@metu.edu.tr" TargetMode="External"/><Relationship Id="rId25" Type="http://schemas.openxmlformats.org/officeDocument/2006/relationships/hyperlink" Target="mailto:gulden@metu.edu.tr" TargetMode="External"/><Relationship Id="rId33" Type="http://schemas.openxmlformats.org/officeDocument/2006/relationships/hyperlink" Target="mailto:yurt18@metu.edu.t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yurt5@metu.edu.tr" TargetMode="External"/><Relationship Id="rId20" Type="http://schemas.openxmlformats.org/officeDocument/2006/relationships/hyperlink" Target="mailto:yurt7@metu.edu.tr" TargetMode="External"/><Relationship Id="rId29" Type="http://schemas.openxmlformats.org/officeDocument/2006/relationships/hyperlink" Target="mailto:okutucum@metu.edu.t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eterh@metu.edu.tr" TargetMode="External"/><Relationship Id="rId24" Type="http://schemas.openxmlformats.org/officeDocument/2006/relationships/hyperlink" Target="mailto:yurt9@metu.edu.tr" TargetMode="External"/><Relationship Id="rId32" Type="http://schemas.openxmlformats.org/officeDocument/2006/relationships/hyperlink" Target="mailto:yurt17@metu.edu.tr" TargetMode="External"/><Relationship Id="rId37" Type="http://schemas.openxmlformats.org/officeDocument/2006/relationships/hyperlink" Target="mailto:ym@metu.edu.tr" TargetMode="External"/><Relationship Id="rId5" Type="http://schemas.openxmlformats.org/officeDocument/2006/relationships/footnotes" Target="footnotes.xml"/><Relationship Id="rId15" Type="http://schemas.openxmlformats.org/officeDocument/2006/relationships/hyperlink" Target="mailto:pakyol@metu.edu.tr" TargetMode="External"/><Relationship Id="rId23" Type="http://schemas.openxmlformats.org/officeDocument/2006/relationships/hyperlink" Target="mailto:ozeren@metu.edu.tr" TargetMode="External"/><Relationship Id="rId28" Type="http://schemas.openxmlformats.org/officeDocument/2006/relationships/hyperlink" Target="mailto:yurt14@metu.edu.tr" TargetMode="External"/><Relationship Id="rId36" Type="http://schemas.openxmlformats.org/officeDocument/2006/relationships/hyperlink" Target="mailto:yurt19@metu.edu.tr" TargetMode="External"/><Relationship Id="rId10" Type="http://schemas.openxmlformats.org/officeDocument/2006/relationships/hyperlink" Target="mailto:yurt2@metu.edu.tr" TargetMode="External"/><Relationship Id="rId19" Type="http://schemas.openxmlformats.org/officeDocument/2006/relationships/hyperlink" Target="mailto:guldali@metu.edu.tr" TargetMode="External"/><Relationship Id="rId31" Type="http://schemas.openxmlformats.org/officeDocument/2006/relationships/hyperlink" Target="mailto:aytule@metu.edu.tr" TargetMode="External"/><Relationship Id="rId4" Type="http://schemas.openxmlformats.org/officeDocument/2006/relationships/webSettings" Target="webSettings.xml"/><Relationship Id="rId9" Type="http://schemas.openxmlformats.org/officeDocument/2006/relationships/hyperlink" Target="mailto:kdagl&#305;@metu.edu.tr" TargetMode="External"/><Relationship Id="rId14" Type="http://schemas.openxmlformats.org/officeDocument/2006/relationships/hyperlink" Target="mailto:yurt4@metu.edu.tr" TargetMode="External"/><Relationship Id="rId22" Type="http://schemas.openxmlformats.org/officeDocument/2006/relationships/hyperlink" Target="mailto:yurt8@metu.edu.tr" TargetMode="External"/><Relationship Id="rId27" Type="http://schemas.openxmlformats.org/officeDocument/2006/relationships/hyperlink" Target="mailto:mkanar@metu.edu.tr" TargetMode="External"/><Relationship Id="rId30" Type="http://schemas.openxmlformats.org/officeDocument/2006/relationships/hyperlink" Target="mailto:yurt15@metu.edu.tr" TargetMode="External"/><Relationship Id="rId35" Type="http://schemas.openxmlformats.org/officeDocument/2006/relationships/hyperlink" Target="mailto:sukriye@metu.edu.tr" TargetMode="External"/><Relationship Id="rId8" Type="http://schemas.openxmlformats.org/officeDocument/2006/relationships/hyperlink" Target="mailto:yurt1@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admin</cp:lastModifiedBy>
  <cp:revision>43</cp:revision>
  <dcterms:created xsi:type="dcterms:W3CDTF">2025-09-15T11:15:00Z</dcterms:created>
  <dcterms:modified xsi:type="dcterms:W3CDTF">2026-04-06T05:54:00Z</dcterms:modified>
</cp:coreProperties>
</file>